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66" w:rsidRDefault="002C407B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重庆市日月花卉园林有限公司</w:t>
      </w:r>
      <w:r w:rsidR="00FD66BD">
        <w:rPr>
          <w:rFonts w:hint="eastAsia"/>
          <w:b/>
          <w:bCs/>
          <w:sz w:val="36"/>
          <w:szCs w:val="44"/>
        </w:rPr>
        <w:t>招聘</w:t>
      </w:r>
      <w:bookmarkStart w:id="0" w:name="_GoBack"/>
      <w:bookmarkEnd w:id="0"/>
    </w:p>
    <w:p w:rsidR="005D5D66" w:rsidRDefault="002C407B">
      <w:pPr>
        <w:spacing w:line="36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重庆市日月花卉园林有限公司成立于2001年6月，</w:t>
      </w: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注册资本1206万元，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具有建筑工程施工总承包三级资质、市政公用工程施工总承包三级资质</w:t>
      </w:r>
      <w:r w:rsidR="00054CF8">
        <w:rPr>
          <w:rFonts w:asciiTheme="minorEastAsia" w:hAnsiTheme="minorEastAsia" w:cstheme="minorEastAsia" w:hint="eastAsia"/>
          <w:sz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城市</w:t>
      </w:r>
      <w:r>
        <w:rPr>
          <w:rFonts w:asciiTheme="minorEastAsia" w:hAnsiTheme="minorEastAsia" w:cstheme="minorEastAsia" w:hint="eastAsia"/>
          <w:sz w:val="24"/>
        </w:rPr>
        <w:t>园林绿化施工贰级资质和养护叁级。是一个集环境、绿化、园林景观设计、施工为一体的大型园林龙头企业</w:t>
      </w:r>
      <w:r>
        <w:rPr>
          <w:rFonts w:asciiTheme="minorEastAsia" w:hAnsiTheme="minorEastAsia" w:cstheme="minorEastAsia" w:hint="eastAsia"/>
          <w:color w:val="000000"/>
          <w:sz w:val="24"/>
        </w:rPr>
        <w:t>。</w:t>
      </w:r>
    </w:p>
    <w:p w:rsidR="005D5D66" w:rsidRPr="00054CF8" w:rsidRDefault="002C407B" w:rsidP="00054CF8">
      <w:pPr>
        <w:spacing w:line="360" w:lineRule="exact"/>
        <w:ind w:firstLineChars="200" w:firstLine="482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</w:rPr>
        <w:t>主要经营业务：</w:t>
      </w:r>
      <w:r w:rsidR="00054CF8" w:rsidRPr="00054CF8">
        <w:rPr>
          <w:rFonts w:asciiTheme="minorEastAsia" w:hAnsiTheme="minorEastAsia" w:cstheme="minorEastAsia" w:hint="eastAsia"/>
          <w:color w:val="000000"/>
          <w:kern w:val="0"/>
          <w:sz w:val="24"/>
        </w:rPr>
        <w:t>市政景观工程；住宅/商业/厂区景观工程；私宅景观工程；景观后期养护工程；苗木销售及风景园林景观规划设计等。</w:t>
      </w:r>
    </w:p>
    <w:p w:rsidR="005D5D66" w:rsidRDefault="002C407B">
      <w:pPr>
        <w:spacing w:line="36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公司成立以来精耕细作，现已发展成为集</w:t>
      </w:r>
      <w:hyperlink r:id="rId6" w:tgtFrame="_blank" w:history="1">
        <w:r>
          <w:rPr>
            <w:rStyle w:val="a3"/>
            <w:rFonts w:asciiTheme="minorEastAsia" w:hAnsiTheme="minorEastAsia" w:cstheme="minorEastAsia" w:hint="eastAsia"/>
            <w:color w:val="000000"/>
            <w:sz w:val="24"/>
            <w:u w:val="none"/>
          </w:rPr>
          <w:t>景观规划设计</w:t>
        </w:r>
      </w:hyperlink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、</w:t>
      </w:r>
      <w:hyperlink r:id="rId7" w:tgtFrame="_blank" w:history="1">
        <w:r>
          <w:rPr>
            <w:rStyle w:val="a3"/>
            <w:rFonts w:asciiTheme="minorEastAsia" w:hAnsiTheme="minorEastAsia" w:cstheme="minorEastAsia" w:hint="eastAsia"/>
            <w:color w:val="000000"/>
            <w:sz w:val="24"/>
            <w:u w:val="none"/>
            <w:shd w:val="clear" w:color="auto" w:fill="FFFFFF"/>
          </w:rPr>
          <w:t>园林工程施工</w:t>
        </w:r>
      </w:hyperlink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、市政绿化养护及苗木产销等为一体的大型园林龙头企业</w:t>
      </w:r>
      <w:r>
        <w:rPr>
          <w:rFonts w:asciiTheme="minorEastAsia" w:hAnsiTheme="minorEastAsia" w:cstheme="minorEastAsia" w:hint="eastAsia"/>
          <w:color w:val="000000"/>
          <w:sz w:val="24"/>
        </w:rPr>
        <w:t>。</w:t>
      </w: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公司拥有专业的园林工程师、园艺师、建筑师队伍，为客户提供全面的专业化工程设计、技术咨询及施工服务。此外，施工骨干技术工人均经过专业培训，并有多年的施工养护经验，保证工程施工质量及后期养护规范化、专业化。</w:t>
      </w:r>
      <w:r>
        <w:rPr>
          <w:rFonts w:asciiTheme="minorEastAsia" w:hAnsiTheme="minorEastAsia" w:cstheme="minorEastAsia" w:hint="eastAsia"/>
          <w:color w:val="000000"/>
          <w:sz w:val="24"/>
        </w:rPr>
        <w:t>并于2014年获得重庆市林业局“林木种子”生产许可证及经营许可证。连续获得重庆市及巴南区龙头企业的认定。</w:t>
      </w:r>
    </w:p>
    <w:p w:rsidR="005D5D66" w:rsidRDefault="002C407B">
      <w:pPr>
        <w:spacing w:line="36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公司具备突出的大型园林工程施工能力、景观规划设计实力和跨区域经营能力。</w:t>
      </w: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我司致力于打造和谐自然美好的人居环境，先后于全国多个城市承接了各类综合性园林工程项目，其中多个项目荣获国家级金奖及省市级大奖，获得了众多客户的肯定，受到了社会各界的好评，有较高的知名度和美誉度。</w:t>
      </w:r>
    </w:p>
    <w:p w:rsidR="005D5D66" w:rsidRDefault="002C407B">
      <w:pPr>
        <w:spacing w:line="36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因公司发展需要，现</w:t>
      </w:r>
      <w:r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需大量扩招</w:t>
      </w: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设计/施工/预算三个岗位的</w:t>
      </w:r>
      <w:r w:rsidR="00054CF8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实习</w:t>
      </w: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技术人员！</w:t>
      </w:r>
    </w:p>
    <w:p w:rsidR="005D5D66" w:rsidRDefault="005D5D66">
      <w:pPr>
        <w:spacing w:line="36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p w:rsidR="005D5D66" w:rsidRDefault="002C407B"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bCs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  <w:shd w:val="clear" w:color="auto" w:fill="FFFFFF"/>
        </w:rPr>
        <w:t>招聘岗位一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岗位名称：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实习</w:t>
      </w: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园林设计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专员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招聘人数：2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福利待遇：实习期1500，包住宿，转正3000五险一金，择优+提成。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任职要求：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1、园林、景观设计、环境艺术设计等相关专业</w:t>
      </w:r>
      <w:r w:rsidR="00054CF8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专科</w:t>
      </w: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及以上学历。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2、熟练使用SU、LUMION、CAD、PS，有较好的手绘表达能力。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3、优秀的独立方案设计能力，熟悉施工工艺和植物配置。</w:t>
      </w:r>
    </w:p>
    <w:p w:rsidR="004D7E62" w:rsidRDefault="004D7E62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4、持C1以上驾照并且能够熟练驾驶车辆。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岗位职责：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1、具有扎实的专业知识、专业技能，了解制图规范，能独立完成庭院景观设计方案。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2、有相关庭院景观设计经验。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3、具有较</w:t>
      </w:r>
      <w:r w:rsidR="00054CF8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好</w:t>
      </w: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的团队协作能力，能够配合团队的运作。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4、具有较好的语言表达能力，能与业主进行有效的沟通。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5、有上进心，不怕吃苦，善于学习。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b/>
          <w:bCs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  <w:shd w:val="clear" w:color="auto" w:fill="FFFFFF"/>
        </w:rPr>
        <w:t>二、招聘岗位二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岗位名称：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实习</w:t>
      </w: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施工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专</w:t>
      </w: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员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招聘人数：2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福利待遇：实习期1500，包住宿，转正3000五险一金，择优+提成。</w:t>
      </w:r>
    </w:p>
    <w:p w:rsidR="005D5D66" w:rsidRDefault="005D5D66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任职要求：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1、园林、园艺、土木工程、建筑等相关专业大专及以上学历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2、会CAD及基本的办公软件。</w:t>
      </w:r>
    </w:p>
    <w:p w:rsidR="005D5D66" w:rsidRDefault="00054CF8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3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、持C1以上驾照并且能够</w:t>
      </w:r>
      <w:r w:rsidR="004D7E62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熟练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驾驶车辆。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岗位职责：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1、熟悉图纸要求，组织落实施工任务，控制施工图纸优化和变更。</w:t>
      </w:r>
    </w:p>
    <w:p w:rsidR="005D5D66" w:rsidRDefault="00054CF8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2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、负责工程施工。</w:t>
      </w:r>
    </w:p>
    <w:p w:rsidR="005D5D66" w:rsidRDefault="00054CF8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3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、配合项目</w:t>
      </w: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工程师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负责现场施工，监控施工进度、质量，解决相关技术问题。</w:t>
      </w:r>
    </w:p>
    <w:p w:rsidR="005D5D66" w:rsidRDefault="00054CF8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4</w:t>
      </w:r>
      <w:r w:rsidR="002C407B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、负责工程竣工验收、监控施工进度、质量，解决相关技术问题。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三、招聘岗位三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岗位名称：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实习</w:t>
      </w: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预算</w:t>
      </w:r>
      <w:r w:rsidR="00054CF8"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专</w:t>
      </w: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员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招聘人数: 2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福利待遇：实习期1500，包住宿，转正3000五险一金，择优+提成。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任职要求：</w:t>
      </w:r>
    </w:p>
    <w:p w:rsidR="005D5D66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</w:t>
      </w:r>
      <w:r w:rsidR="00054CF8"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、了解</w:t>
      </w: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市政、园建、绿化施工工艺流程。</w:t>
      </w:r>
    </w:p>
    <w:p w:rsidR="005D5D66" w:rsidRDefault="002C407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熟练使用工程造价算量及预算软件。</w:t>
      </w:r>
    </w:p>
    <w:p w:rsidR="005D5D66" w:rsidRPr="00054CF8" w:rsidRDefault="002C407B" w:rsidP="00054CF8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建筑工程、造价、预算等相关专业专科以上学历。</w:t>
      </w:r>
    </w:p>
    <w:p w:rsidR="005D5D66" w:rsidRDefault="002C407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熟练掌握相关领域工程造价管理和成本控制流程，了解并熟悉相关规定和政策。</w:t>
      </w:r>
    </w:p>
    <w:p w:rsidR="005D5D66" w:rsidRDefault="002C407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善于撰写招标文件、合同及进行商务谈判。</w:t>
      </w:r>
    </w:p>
    <w:p w:rsidR="005D5D66" w:rsidRDefault="002C407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工作严谨，善于沟通，具备良好的团队合作精神和职业操守。</w:t>
      </w:r>
    </w:p>
    <w:p w:rsidR="005D5D66" w:rsidRDefault="002C407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卓越的执行能力和独立的工作能力。</w:t>
      </w:r>
    </w:p>
    <w:p w:rsidR="004D7E62" w:rsidRDefault="004D7E62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持C1以上驾照并且能够熟练驾驶车辆。</w:t>
      </w:r>
    </w:p>
    <w:p w:rsidR="00054CF8" w:rsidRDefault="002C407B">
      <w:p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岗位职责：</w:t>
      </w:r>
    </w:p>
    <w:p w:rsidR="005D5D66" w:rsidRDefault="002C407B" w:rsidP="00054CF8">
      <w:pPr>
        <w:spacing w:line="360" w:lineRule="exact"/>
        <w:ind w:firstLineChars="50" w:firstLine="110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1、负责工程施工项目收方、现场签证及现场资料的编制工作。</w:t>
      </w:r>
    </w:p>
    <w:p w:rsidR="005D5D66" w:rsidRDefault="002C407B">
      <w:pPr>
        <w:numPr>
          <w:ilvl w:val="0"/>
          <w:numId w:val="3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负责对园林绿化设计估算、施工图预算、招标文件编制、工程量计算进行审核。</w:t>
      </w:r>
    </w:p>
    <w:p w:rsidR="005D5D66" w:rsidRDefault="002C407B">
      <w:pPr>
        <w:numPr>
          <w:ilvl w:val="0"/>
          <w:numId w:val="3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负责完成工程施工进度款的编制及上报工作。</w:t>
      </w:r>
    </w:p>
    <w:p w:rsidR="005D5D66" w:rsidRDefault="002C407B">
      <w:pPr>
        <w:numPr>
          <w:ilvl w:val="0"/>
          <w:numId w:val="3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负责审核施工项目的竣工结算和审计。</w:t>
      </w:r>
    </w:p>
    <w:p w:rsidR="005D5D66" w:rsidRDefault="002C407B">
      <w:pPr>
        <w:numPr>
          <w:ilvl w:val="0"/>
          <w:numId w:val="3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工程款支付审核，结算管理，概预算与决算报告。</w:t>
      </w:r>
    </w:p>
    <w:p w:rsidR="005D5D66" w:rsidRDefault="002C407B">
      <w:pPr>
        <w:numPr>
          <w:ilvl w:val="0"/>
          <w:numId w:val="3"/>
        </w:numPr>
        <w:spacing w:line="360" w:lineRule="exact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2"/>
          <w:szCs w:val="22"/>
          <w:shd w:val="clear" w:color="auto" w:fill="FFFFFF"/>
        </w:rPr>
        <w:t>负责独立完成工程招投标前的算量及清单的编制。</w:t>
      </w:r>
    </w:p>
    <w:p w:rsidR="005D5D66" w:rsidRDefault="005D5D66">
      <w:pPr>
        <w:spacing w:line="360" w:lineRule="exact"/>
        <w:ind w:left="110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</w:p>
    <w:p w:rsidR="005D5D66" w:rsidRDefault="002C407B">
      <w:pPr>
        <w:spacing w:line="360" w:lineRule="exact"/>
        <w:ind w:left="110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公司地址：重庆市巴南区鱼洞巴县大道98号2单元4-1</w:t>
      </w:r>
    </w:p>
    <w:p w:rsidR="005D5D66" w:rsidRDefault="002C407B">
      <w:pPr>
        <w:spacing w:line="360" w:lineRule="exact"/>
        <w:ind w:left="110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联系电话：023-66222651</w:t>
      </w:r>
    </w:p>
    <w:p w:rsidR="005D5D66" w:rsidRDefault="002C407B">
      <w:pPr>
        <w:spacing w:line="360" w:lineRule="exact"/>
        <w:ind w:left="110"/>
        <w:rPr>
          <w:rFonts w:asciiTheme="minorEastAsia" w:hAnsiTheme="minorEastAsia" w:cstheme="minor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2"/>
          <w:szCs w:val="22"/>
          <w:shd w:val="clear" w:color="auto" w:fill="FFFFFF"/>
        </w:rPr>
        <w:t>联 系 人：余经理  18623347233</w:t>
      </w:r>
    </w:p>
    <w:p w:rsidR="005D5D66" w:rsidRDefault="005D5D66">
      <w:pPr>
        <w:spacing w:line="360" w:lineRule="exact"/>
        <w:ind w:left="110"/>
        <w:rPr>
          <w:rFonts w:asciiTheme="minorEastAsia" w:hAnsiTheme="minorEastAsia" w:cstheme="minorEastAsia"/>
          <w:color w:val="000000"/>
          <w:sz w:val="22"/>
          <w:szCs w:val="22"/>
          <w:shd w:val="clear" w:color="auto" w:fill="FFFFFF"/>
        </w:rPr>
      </w:pPr>
    </w:p>
    <w:sectPr w:rsidR="005D5D66" w:rsidSect="005D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F1571D"/>
    <w:multiLevelType w:val="singleLevel"/>
    <w:tmpl w:val="87F1571D"/>
    <w:lvl w:ilvl="0">
      <w:start w:val="2"/>
      <w:numFmt w:val="decimal"/>
      <w:suff w:val="nothing"/>
      <w:lvlText w:val="%1、"/>
      <w:lvlJc w:val="left"/>
    </w:lvl>
  </w:abstractNum>
  <w:abstractNum w:abstractNumId="1">
    <w:nsid w:val="3287695E"/>
    <w:multiLevelType w:val="singleLevel"/>
    <w:tmpl w:val="328769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67F4B2"/>
    <w:multiLevelType w:val="singleLevel"/>
    <w:tmpl w:val="4067F4B2"/>
    <w:lvl w:ilvl="0">
      <w:start w:val="2"/>
      <w:numFmt w:val="decimal"/>
      <w:suff w:val="nothing"/>
      <w:lvlText w:val="%1、"/>
      <w:lvlJc w:val="left"/>
      <w:pPr>
        <w:ind w:left="11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470C7D"/>
    <w:rsid w:val="00054CF8"/>
    <w:rsid w:val="00137A9F"/>
    <w:rsid w:val="002C407B"/>
    <w:rsid w:val="004D7E62"/>
    <w:rsid w:val="005D5D66"/>
    <w:rsid w:val="00FD66BD"/>
    <w:rsid w:val="32FC48A3"/>
    <w:rsid w:val="513F3FD8"/>
    <w:rsid w:val="676B5D5C"/>
    <w:rsid w:val="6F4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40E818-1766-40AA-BF18-30881273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5D5D66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054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ike.baidu.com/view/413625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283548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小金</dc:creator>
  <cp:lastModifiedBy>Mike</cp:lastModifiedBy>
  <cp:revision>4</cp:revision>
  <dcterms:created xsi:type="dcterms:W3CDTF">2019-02-25T06:32:00Z</dcterms:created>
  <dcterms:modified xsi:type="dcterms:W3CDTF">2019-03-12T08:28:00Z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