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90" w:rsidRPr="00D04DEA" w:rsidRDefault="00250AC9" w:rsidP="0010648E">
      <w:pPr>
        <w:jc w:val="center"/>
        <w:rPr>
          <w:rFonts w:ascii="华文仿宋" w:eastAsia="华文仿宋" w:hAnsi="华文仿宋" w:cs="Times New Roman"/>
          <w:b/>
          <w:bCs/>
          <w:sz w:val="48"/>
          <w:szCs w:val="48"/>
        </w:rPr>
      </w:pPr>
      <w:r w:rsidRPr="00250AC9">
        <w:rPr>
          <w:rFonts w:ascii="华文仿宋" w:eastAsia="华文仿宋" w:hAnsi="华文仿宋" w:cs="华文仿宋" w:hint="eastAsia"/>
          <w:b/>
          <w:bCs/>
          <w:sz w:val="48"/>
          <w:szCs w:val="48"/>
        </w:rPr>
        <w:t>北京嘉瑞冷特科技发展有限公司</w:t>
      </w:r>
      <w:r w:rsidR="00E12490" w:rsidRPr="00D04DEA">
        <w:rPr>
          <w:rFonts w:ascii="华文仿宋" w:eastAsia="华文仿宋" w:hAnsi="华文仿宋" w:cs="华文仿宋" w:hint="eastAsia"/>
          <w:b/>
          <w:bCs/>
          <w:sz w:val="48"/>
          <w:szCs w:val="48"/>
        </w:rPr>
        <w:t>校园招聘</w:t>
      </w:r>
    </w:p>
    <w:p w:rsidR="00E12490" w:rsidRDefault="00E12490" w:rsidP="009253C2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一、公司简介</w:t>
      </w:r>
    </w:p>
    <w:p w:rsidR="00E12490" w:rsidRPr="00BC6D19" w:rsidRDefault="00E12490" w:rsidP="006534A5">
      <w:pPr>
        <w:ind w:firstLineChars="300" w:firstLine="840"/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 w:hint="eastAsia"/>
          <w:sz w:val="28"/>
          <w:szCs w:val="28"/>
        </w:rPr>
        <w:t>北京嘉瑞冷特科技发展有限公司，成</w:t>
      </w:r>
      <w:bookmarkStart w:id="0" w:name="_GoBack"/>
      <w:bookmarkEnd w:id="0"/>
      <w:r w:rsidRPr="00BC6D19">
        <w:rPr>
          <w:rFonts w:ascii="华文仿宋" w:eastAsia="华文仿宋" w:hAnsi="华文仿宋" w:cs="华文仿宋" w:hint="eastAsia"/>
          <w:sz w:val="28"/>
          <w:szCs w:val="28"/>
        </w:rPr>
        <w:t>立于</w:t>
      </w:r>
      <w:r w:rsidRPr="00BC6D19">
        <w:rPr>
          <w:rFonts w:ascii="华文仿宋" w:eastAsia="华文仿宋" w:hAnsi="华文仿宋" w:cs="华文仿宋"/>
          <w:sz w:val="28"/>
          <w:szCs w:val="28"/>
        </w:rPr>
        <w:t>2014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年，注册资金</w:t>
      </w:r>
      <w:r w:rsidRPr="00BC6D19">
        <w:rPr>
          <w:rFonts w:ascii="华文仿宋" w:eastAsia="华文仿宋" w:hAnsi="华文仿宋" w:cs="华文仿宋"/>
          <w:sz w:val="28"/>
          <w:szCs w:val="28"/>
        </w:rPr>
        <w:t>100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万，是外包行业领先的供应商，是</w:t>
      </w:r>
      <w:r>
        <w:rPr>
          <w:rFonts w:ascii="华文仿宋" w:eastAsia="华文仿宋" w:hAnsi="华文仿宋" w:cs="华文仿宋" w:hint="eastAsia"/>
          <w:sz w:val="28"/>
          <w:szCs w:val="28"/>
        </w:rPr>
        <w:t>中石油、中石化等知名企业的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长期供应商。</w:t>
      </w:r>
    </w:p>
    <w:p w:rsidR="00E12490" w:rsidRPr="00BC6D19" w:rsidRDefault="00E12490" w:rsidP="006534A5">
      <w:pPr>
        <w:ind w:firstLineChars="300" w:firstLine="840"/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 w:hint="eastAsia"/>
          <w:sz w:val="28"/>
          <w:szCs w:val="28"/>
        </w:rPr>
        <w:t>公司正处于高速、稳健发展的成长期。嘉瑞冷特秉承“以技术为核心、以服务为宗旨、以人才为根本”的经营理念，以客户需求为导向，实行专业化管理运营体制，为企业提供完善人才解决方案等服务。</w:t>
      </w:r>
    </w:p>
    <w:p w:rsidR="00E12490" w:rsidRDefault="00E12490" w:rsidP="00CB1114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二、招聘计划</w:t>
      </w:r>
    </w:p>
    <w:p w:rsidR="00E12490" w:rsidRPr="00CB1114" w:rsidRDefault="00E12490" w:rsidP="00CB1114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 w:rsidRPr="00BC6D19">
        <w:rPr>
          <w:rFonts w:ascii="华文仿宋" w:eastAsia="华文仿宋" w:hAnsi="华文仿宋" w:cs="华文仿宋"/>
          <w:sz w:val="28"/>
          <w:szCs w:val="28"/>
        </w:rPr>
        <w:t>1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、招聘岗位：</w:t>
      </w:r>
      <w:r>
        <w:rPr>
          <w:rFonts w:ascii="华文仿宋" w:eastAsia="华文仿宋" w:hAnsi="华文仿宋" w:cs="华文仿宋" w:hint="eastAsia"/>
          <w:sz w:val="28"/>
          <w:szCs w:val="28"/>
        </w:rPr>
        <w:t>管道工程旁站监理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E12490" w:rsidRDefault="00E12490" w:rsidP="00BC6D19">
      <w:pPr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/>
          <w:sz w:val="28"/>
          <w:szCs w:val="28"/>
        </w:rPr>
        <w:t>2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、招聘计划：</w:t>
      </w:r>
      <w:r w:rsidR="00B955FE">
        <w:rPr>
          <w:rFonts w:ascii="华文仿宋" w:eastAsia="华文仿宋" w:hAnsi="华文仿宋" w:cs="华文仿宋"/>
          <w:sz w:val="28"/>
          <w:szCs w:val="28"/>
        </w:rPr>
        <w:t>20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人。</w:t>
      </w:r>
    </w:p>
    <w:p w:rsidR="00E12490" w:rsidRPr="00523971" w:rsidRDefault="00E12490" w:rsidP="00BC6D19">
      <w:pPr>
        <w:rPr>
          <w:rFonts w:ascii="华文仿宋" w:eastAsia="华文仿宋" w:hAnsi="华文仿宋" w:cs="Times New Roman"/>
          <w:sz w:val="28"/>
          <w:szCs w:val="28"/>
        </w:rPr>
      </w:pPr>
      <w:r w:rsidRPr="00523971">
        <w:rPr>
          <w:rFonts w:ascii="华文仿宋" w:eastAsia="华文仿宋" w:hAnsi="华文仿宋" w:cs="华文仿宋"/>
          <w:sz w:val="28"/>
          <w:szCs w:val="28"/>
        </w:rPr>
        <w:t>3</w:t>
      </w:r>
      <w:r w:rsidRPr="00523971">
        <w:rPr>
          <w:rFonts w:ascii="华文仿宋" w:eastAsia="华文仿宋" w:hAnsi="华文仿宋" w:cs="华文仿宋" w:hint="eastAsia"/>
          <w:sz w:val="28"/>
          <w:szCs w:val="28"/>
        </w:rPr>
        <w:t>、薪资</w:t>
      </w:r>
      <w:r>
        <w:rPr>
          <w:rFonts w:ascii="华文仿宋" w:eastAsia="华文仿宋" w:hAnsi="华文仿宋" w:cs="华文仿宋" w:hint="eastAsia"/>
          <w:sz w:val="28"/>
          <w:szCs w:val="28"/>
        </w:rPr>
        <w:t>待遇</w:t>
      </w:r>
      <w:r w:rsidRPr="00523971">
        <w:rPr>
          <w:rFonts w:ascii="华文仿宋" w:eastAsia="华文仿宋" w:hAnsi="华文仿宋" w:cs="华文仿宋" w:hint="eastAsia"/>
          <w:sz w:val="28"/>
          <w:szCs w:val="28"/>
        </w:rPr>
        <w:t>：实习期间为税前</w:t>
      </w:r>
      <w:r>
        <w:rPr>
          <w:rFonts w:ascii="华文仿宋" w:eastAsia="华文仿宋" w:hAnsi="华文仿宋" w:cs="华文仿宋"/>
          <w:sz w:val="28"/>
          <w:szCs w:val="28"/>
        </w:rPr>
        <w:t>2500-</w:t>
      </w:r>
      <w:r w:rsidRPr="00735133">
        <w:rPr>
          <w:rFonts w:ascii="华文仿宋" w:eastAsia="华文仿宋" w:hAnsi="华文仿宋" w:cs="华文仿宋"/>
          <w:sz w:val="28"/>
          <w:szCs w:val="28"/>
        </w:rPr>
        <w:t>3</w:t>
      </w:r>
      <w:r>
        <w:rPr>
          <w:rFonts w:ascii="华文仿宋" w:eastAsia="华文仿宋" w:hAnsi="华文仿宋" w:cs="华文仿宋"/>
          <w:sz w:val="28"/>
          <w:szCs w:val="28"/>
        </w:rPr>
        <w:t>000</w:t>
      </w:r>
      <w:r w:rsidRPr="00523971">
        <w:rPr>
          <w:rFonts w:ascii="华文仿宋" w:eastAsia="华文仿宋" w:hAnsi="华文仿宋" w:cs="华文仿宋" w:hint="eastAsia"/>
          <w:sz w:val="28"/>
          <w:szCs w:val="28"/>
        </w:rPr>
        <w:t>元</w:t>
      </w:r>
      <w:r>
        <w:rPr>
          <w:rFonts w:ascii="华文仿宋" w:eastAsia="华文仿宋" w:hAnsi="华文仿宋" w:cs="华文仿宋"/>
          <w:sz w:val="28"/>
          <w:szCs w:val="28"/>
        </w:rPr>
        <w:t>/</w:t>
      </w:r>
      <w:r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Pr="00523971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实习期满后，可入职公司工作，入职后的薪资为税前</w:t>
      </w:r>
      <w:r>
        <w:rPr>
          <w:rFonts w:ascii="华文仿宋" w:eastAsia="华文仿宋" w:hAnsi="华文仿宋" w:cs="华文仿宋"/>
          <w:sz w:val="28"/>
          <w:szCs w:val="28"/>
        </w:rPr>
        <w:t>4000-</w:t>
      </w:r>
      <w:r w:rsidR="00732A38">
        <w:rPr>
          <w:rFonts w:ascii="华文仿宋" w:eastAsia="华文仿宋" w:hAnsi="华文仿宋" w:cs="华文仿宋"/>
          <w:sz w:val="28"/>
          <w:szCs w:val="28"/>
        </w:rPr>
        <w:t>9</w:t>
      </w:r>
      <w:r>
        <w:rPr>
          <w:rFonts w:ascii="华文仿宋" w:eastAsia="华文仿宋" w:hAnsi="华文仿宋" w:cs="华文仿宋"/>
          <w:sz w:val="28"/>
          <w:szCs w:val="28"/>
        </w:rPr>
        <w:t>000</w:t>
      </w:r>
      <w:r>
        <w:rPr>
          <w:rFonts w:ascii="华文仿宋" w:eastAsia="华文仿宋" w:hAnsi="华文仿宋" w:cs="华文仿宋" w:hint="eastAsia"/>
          <w:sz w:val="28"/>
          <w:szCs w:val="28"/>
        </w:rPr>
        <w:t>元</w:t>
      </w:r>
      <w:r>
        <w:rPr>
          <w:rFonts w:ascii="华文仿宋" w:eastAsia="华文仿宋" w:hAnsi="华文仿宋" w:cs="华文仿宋"/>
          <w:sz w:val="28"/>
          <w:szCs w:val="28"/>
        </w:rPr>
        <w:t>/</w:t>
      </w:r>
      <w:r>
        <w:rPr>
          <w:rFonts w:ascii="华文仿宋" w:eastAsia="华文仿宋" w:hAnsi="华文仿宋" w:cs="华文仿宋" w:hint="eastAsia"/>
          <w:sz w:val="28"/>
          <w:szCs w:val="28"/>
        </w:rPr>
        <w:t>月。工作期间包食宿及交通费。</w:t>
      </w:r>
    </w:p>
    <w:p w:rsidR="00E12490" w:rsidRDefault="00E12490" w:rsidP="00CB1114">
      <w:pPr>
        <w:rPr>
          <w:rFonts w:ascii="华文仿宋" w:eastAsia="华文仿宋" w:hAnsi="华文仿宋" w:cs="Times New Roman"/>
          <w:sz w:val="28"/>
          <w:szCs w:val="28"/>
        </w:rPr>
      </w:pPr>
      <w:r w:rsidRPr="00523971">
        <w:rPr>
          <w:rFonts w:ascii="华文仿宋" w:eastAsia="华文仿宋" w:hAnsi="华文仿宋" w:cs="华文仿宋"/>
          <w:sz w:val="28"/>
          <w:szCs w:val="28"/>
        </w:rPr>
        <w:t>4</w:t>
      </w:r>
      <w:r w:rsidRPr="00523971">
        <w:rPr>
          <w:rFonts w:ascii="华文仿宋" w:eastAsia="华文仿宋" w:hAnsi="华文仿宋" w:cs="华文仿宋" w:hint="eastAsia"/>
          <w:sz w:val="28"/>
          <w:szCs w:val="28"/>
        </w:rPr>
        <w:t>、工作地点：</w:t>
      </w:r>
      <w:r>
        <w:rPr>
          <w:rFonts w:ascii="华文仿宋" w:eastAsia="华文仿宋" w:hAnsi="华文仿宋" w:cs="华文仿宋" w:hint="eastAsia"/>
          <w:sz w:val="28"/>
          <w:szCs w:val="28"/>
        </w:rPr>
        <w:t>东北三省、湖南、内蒙</w:t>
      </w:r>
      <w:r w:rsidR="00632840">
        <w:rPr>
          <w:rFonts w:ascii="华文仿宋" w:eastAsia="华文仿宋" w:hAnsi="华文仿宋" w:cs="华文仿宋" w:hint="eastAsia"/>
          <w:sz w:val="28"/>
          <w:szCs w:val="28"/>
        </w:rPr>
        <w:t>，</w:t>
      </w:r>
      <w:r w:rsidR="00632840">
        <w:rPr>
          <w:rFonts w:ascii="宋体" w:hAnsi="宋体" w:cs="宋体" w:hint="eastAsia"/>
          <w:sz w:val="28"/>
          <w:szCs w:val="28"/>
        </w:rPr>
        <w:t>云南</w:t>
      </w:r>
      <w:r w:rsidR="001C5966">
        <w:rPr>
          <w:rFonts w:ascii="宋体" w:hAnsi="宋体" w:cs="宋体" w:hint="eastAsia"/>
          <w:sz w:val="28"/>
          <w:szCs w:val="28"/>
        </w:rPr>
        <w:t>等项目</w:t>
      </w:r>
      <w:r>
        <w:rPr>
          <w:rFonts w:ascii="华文仿宋" w:eastAsia="华文仿宋" w:hAnsi="华文仿宋" w:cs="华文仿宋" w:hint="eastAsia"/>
          <w:sz w:val="28"/>
          <w:szCs w:val="28"/>
        </w:rPr>
        <w:t>（暂定）</w:t>
      </w:r>
    </w:p>
    <w:p w:rsidR="00E12490" w:rsidRDefault="00E12490" w:rsidP="005E53BE">
      <w:pPr>
        <w:ind w:firstLine="55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、工作环境：管道施工现场（野外居多）</w:t>
      </w:r>
    </w:p>
    <w:p w:rsidR="00E12490" w:rsidRDefault="00E12490" w:rsidP="005E53BE">
      <w:pPr>
        <w:ind w:firstLine="55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6</w:t>
      </w:r>
      <w:r>
        <w:rPr>
          <w:rFonts w:ascii="华文仿宋" w:eastAsia="华文仿宋" w:hAnsi="华文仿宋" w:cs="华文仿宋" w:hint="eastAsia"/>
          <w:sz w:val="28"/>
          <w:szCs w:val="28"/>
        </w:rPr>
        <w:t>、需求时间：近期</w:t>
      </w:r>
    </w:p>
    <w:p w:rsidR="00E12490" w:rsidRPr="00985D9B" w:rsidRDefault="00E12490" w:rsidP="005E53BE">
      <w:pPr>
        <w:ind w:firstLine="55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</w:rPr>
        <w:t>、最终服务客户：廊坊中油朗威工程项目管理有限公司</w:t>
      </w:r>
    </w:p>
    <w:p w:rsidR="00E12490" w:rsidRDefault="00E12490" w:rsidP="009253C2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三、应聘条件</w:t>
      </w:r>
    </w:p>
    <w:p w:rsidR="00E12490" w:rsidRPr="00BC6D19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1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遵纪守法，诚实守信，具有良好的个人品质，无违规违纪行为。</w:t>
      </w:r>
      <w:r>
        <w:rPr>
          <w:rFonts w:ascii="华文仿宋" w:eastAsia="华文仿宋" w:hAnsi="华文仿宋" w:cs="华文仿宋" w:hint="eastAsia"/>
          <w:sz w:val="28"/>
          <w:szCs w:val="28"/>
        </w:rPr>
        <w:t>（由于监理工作的性质，品质要求较高，不能出现吃拿卡要的行为）</w:t>
      </w:r>
    </w:p>
    <w:p w:rsidR="00E12490" w:rsidRPr="00BC6D19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2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品学兼优，思维活跃，具有较强的学习和创新能力。</w:t>
      </w:r>
    </w:p>
    <w:p w:rsidR="00E12490" w:rsidRDefault="00E12490" w:rsidP="00BC6D19">
      <w:pPr>
        <w:ind w:firstLine="57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、身体健康，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乐观进取，善于沟通，具有良好的团队协作精神，较强的综合分析、判断和逻辑思维能力</w:t>
      </w:r>
      <w:r>
        <w:rPr>
          <w:rFonts w:ascii="华文仿宋" w:eastAsia="华文仿宋" w:hAnsi="华文仿宋" w:cs="华文仿宋" w:hint="eastAsia"/>
          <w:sz w:val="28"/>
          <w:szCs w:val="28"/>
        </w:rPr>
        <w:t>、适应新环境的能力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E12490" w:rsidRDefault="00E12490" w:rsidP="00BC6D19">
      <w:pPr>
        <w:ind w:firstLine="57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lastRenderedPageBreak/>
        <w:t xml:space="preserve"> 4</w:t>
      </w:r>
      <w:r>
        <w:rPr>
          <w:rFonts w:ascii="华文仿宋" w:eastAsia="华文仿宋" w:hAnsi="华文仿宋" w:cs="华文仿宋" w:hint="eastAsia"/>
          <w:sz w:val="28"/>
          <w:szCs w:val="28"/>
        </w:rPr>
        <w:t>、熟练使用</w:t>
      </w:r>
      <w:r>
        <w:rPr>
          <w:rFonts w:ascii="华文仿宋" w:eastAsia="华文仿宋" w:hAnsi="华文仿宋" w:cs="华文仿宋"/>
          <w:sz w:val="28"/>
          <w:szCs w:val="28"/>
        </w:rPr>
        <w:t>office</w:t>
      </w:r>
      <w:r>
        <w:rPr>
          <w:rFonts w:ascii="华文仿宋" w:eastAsia="华文仿宋" w:hAnsi="华文仿宋" w:cs="华文仿宋" w:hint="eastAsia"/>
          <w:sz w:val="28"/>
          <w:szCs w:val="28"/>
        </w:rPr>
        <w:t>办公软件。</w:t>
      </w:r>
    </w:p>
    <w:p w:rsidR="00E12490" w:rsidRPr="006010D6" w:rsidRDefault="00E12490" w:rsidP="00BC6D19">
      <w:pPr>
        <w:ind w:firstLine="57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5</w:t>
      </w:r>
      <w:r>
        <w:rPr>
          <w:rFonts w:ascii="华文仿宋" w:eastAsia="华文仿宋" w:hAnsi="华文仿宋" w:cs="华文仿宋" w:hint="eastAsia"/>
          <w:sz w:val="28"/>
          <w:szCs w:val="28"/>
        </w:rPr>
        <w:t>、能够接受全国范围内的项目安排，长期在项目上工作。</w:t>
      </w:r>
    </w:p>
    <w:p w:rsidR="00E12490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 6</w:t>
      </w:r>
      <w:r>
        <w:rPr>
          <w:rFonts w:ascii="华文仿宋" w:eastAsia="华文仿宋" w:hAnsi="华文仿宋" w:cs="华文仿宋" w:hint="eastAsia"/>
          <w:sz w:val="28"/>
          <w:szCs w:val="28"/>
        </w:rPr>
        <w:t>、工程管理、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土木工程、石油石化等专业</w:t>
      </w:r>
      <w:r>
        <w:rPr>
          <w:rFonts w:ascii="华文仿宋" w:eastAsia="华文仿宋" w:hAnsi="华文仿宋" w:cs="华文仿宋" w:hint="eastAsia"/>
          <w:sz w:val="28"/>
          <w:szCs w:val="28"/>
        </w:rPr>
        <w:t>及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相关</w:t>
      </w:r>
      <w:r>
        <w:rPr>
          <w:rFonts w:ascii="华文仿宋" w:eastAsia="华文仿宋" w:hAnsi="华文仿宋" w:cs="华文仿宋" w:hint="eastAsia"/>
          <w:sz w:val="28"/>
          <w:szCs w:val="28"/>
        </w:rPr>
        <w:t>专业应届毕业生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E12490" w:rsidRDefault="00E12490" w:rsidP="009253C2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四、工作内容</w:t>
      </w:r>
    </w:p>
    <w:p w:rsidR="00E12490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 w:rsidRPr="00E53BE5">
        <w:rPr>
          <w:rFonts w:ascii="华文仿宋" w:eastAsia="华文仿宋" w:hAnsi="华文仿宋" w:cs="华文仿宋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、施工作业坑的现场旁站监督；</w:t>
      </w:r>
    </w:p>
    <w:p w:rsidR="00E12490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 2</w:t>
      </w:r>
      <w:r>
        <w:rPr>
          <w:rFonts w:ascii="华文仿宋" w:eastAsia="华文仿宋" w:hAnsi="华文仿宋" w:cs="华文仿宋" w:hint="eastAsia"/>
          <w:sz w:val="28"/>
          <w:szCs w:val="28"/>
        </w:rPr>
        <w:t>、施工人员的劳保着装、人员资质、现场标识、围挡等的监督检查；</w:t>
      </w:r>
    </w:p>
    <w:p w:rsidR="00E12490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 3</w:t>
      </w:r>
      <w:r>
        <w:rPr>
          <w:rFonts w:ascii="华文仿宋" w:eastAsia="华文仿宋" w:hAnsi="华文仿宋" w:cs="华文仿宋" w:hint="eastAsia"/>
          <w:sz w:val="28"/>
          <w:szCs w:val="28"/>
        </w:rPr>
        <w:t>、监督施工单位对管道、光缆在施工过程中的保护措施；</w:t>
      </w:r>
    </w:p>
    <w:p w:rsidR="00E12490" w:rsidRPr="00E53BE5" w:rsidRDefault="00E12490" w:rsidP="009253C2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 4</w:t>
      </w:r>
      <w:r>
        <w:rPr>
          <w:rFonts w:ascii="华文仿宋" w:eastAsia="华文仿宋" w:hAnsi="华文仿宋" w:cs="华文仿宋" w:hint="eastAsia"/>
          <w:sz w:val="28"/>
          <w:szCs w:val="28"/>
        </w:rPr>
        <w:t>、负责工程量的确认，做好开挖前、后及检测、修复、防腐补口、回填过程的影像记录及旁站记录。</w:t>
      </w:r>
    </w:p>
    <w:p w:rsidR="00E12490" w:rsidRDefault="00E12490" w:rsidP="009253C2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五、联系方式</w:t>
      </w:r>
    </w:p>
    <w:p w:rsidR="00E12490" w:rsidRPr="00BC6D19" w:rsidRDefault="00E12490" w:rsidP="005528DA">
      <w:pPr>
        <w:ind w:firstLine="735"/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/>
          <w:sz w:val="28"/>
          <w:szCs w:val="28"/>
        </w:rPr>
        <w:t>1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、联系人：</w:t>
      </w:r>
      <w:r w:rsidR="00B955FE">
        <w:rPr>
          <w:rFonts w:ascii="宋体" w:hAnsi="宋体" w:cs="宋体" w:hint="eastAsia"/>
          <w:sz w:val="28"/>
          <w:szCs w:val="28"/>
        </w:rPr>
        <w:t>刘宏伟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联系电话：</w:t>
      </w:r>
      <w:r w:rsidR="00B955FE">
        <w:rPr>
          <w:rFonts w:ascii="华文仿宋" w:eastAsia="华文仿宋" w:hAnsi="华文仿宋" w:cs="华文仿宋"/>
          <w:sz w:val="28"/>
          <w:szCs w:val="28"/>
        </w:rPr>
        <w:t>13930668583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E12490" w:rsidRPr="00B955FE" w:rsidRDefault="00E12490" w:rsidP="00BC6D19">
      <w:pPr>
        <w:ind w:firstLine="735"/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/>
          <w:sz w:val="28"/>
          <w:szCs w:val="28"/>
        </w:rPr>
        <w:t>2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、简历投递地址：</w:t>
      </w:r>
      <w:r w:rsidR="00B955FE" w:rsidRPr="00B955FE">
        <w:rPr>
          <w:rFonts w:ascii="仿宋" w:eastAsia="仿宋" w:hAnsi="仿宋" w:hint="eastAsia"/>
          <w:sz w:val="28"/>
          <w:szCs w:val="28"/>
        </w:rPr>
        <w:t>liuhw1454@163.com</w:t>
      </w:r>
    </w:p>
    <w:p w:rsidR="00E12490" w:rsidRDefault="00E12490" w:rsidP="00BC6D19">
      <w:pPr>
        <w:ind w:firstLine="735"/>
        <w:rPr>
          <w:rFonts w:ascii="华文仿宋" w:eastAsia="华文仿宋" w:hAnsi="华文仿宋" w:cs="Times New Roman"/>
          <w:sz w:val="28"/>
          <w:szCs w:val="28"/>
        </w:rPr>
      </w:pPr>
      <w:r w:rsidRPr="00BC6D19">
        <w:rPr>
          <w:rFonts w:ascii="华文仿宋" w:eastAsia="华文仿宋" w:hAnsi="华文仿宋" w:cs="华文仿宋"/>
          <w:sz w:val="28"/>
          <w:szCs w:val="28"/>
        </w:rPr>
        <w:t>(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邮件主题名称格式：姓名</w:t>
      </w:r>
      <w:r w:rsidRPr="00BC6D19">
        <w:rPr>
          <w:rFonts w:ascii="华文仿宋" w:eastAsia="华文仿宋" w:hAnsi="华文仿宋" w:cs="华文仿宋"/>
          <w:sz w:val="28"/>
          <w:szCs w:val="28"/>
        </w:rPr>
        <w:t>+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学院</w:t>
      </w:r>
      <w:r w:rsidRPr="00BC6D19">
        <w:rPr>
          <w:rFonts w:ascii="华文仿宋" w:eastAsia="华文仿宋" w:hAnsi="华文仿宋" w:cs="华文仿宋"/>
          <w:sz w:val="28"/>
          <w:szCs w:val="28"/>
        </w:rPr>
        <w:t>+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专业</w:t>
      </w:r>
      <w:r w:rsidRPr="00BC6D19">
        <w:rPr>
          <w:rFonts w:ascii="华文仿宋" w:eastAsia="华文仿宋" w:hAnsi="华文仿宋" w:cs="华文仿宋"/>
          <w:sz w:val="28"/>
          <w:szCs w:val="28"/>
        </w:rPr>
        <w:t>+</w:t>
      </w:r>
      <w:r w:rsidRPr="00BC6D19">
        <w:rPr>
          <w:rFonts w:ascii="华文仿宋" w:eastAsia="华文仿宋" w:hAnsi="华文仿宋" w:cs="华文仿宋" w:hint="eastAsia"/>
          <w:sz w:val="28"/>
          <w:szCs w:val="28"/>
        </w:rPr>
        <w:t>应聘岗位</w:t>
      </w:r>
      <w:r w:rsidRPr="00BC6D19">
        <w:rPr>
          <w:rFonts w:ascii="华文仿宋" w:eastAsia="华文仿宋" w:hAnsi="华文仿宋" w:cs="华文仿宋"/>
          <w:sz w:val="28"/>
          <w:szCs w:val="28"/>
        </w:rPr>
        <w:t>)</w:t>
      </w:r>
    </w:p>
    <w:p w:rsidR="00B955FE" w:rsidRDefault="00B955FE" w:rsidP="00BC6D19">
      <w:pPr>
        <w:rPr>
          <w:rFonts w:ascii="华文仿宋" w:eastAsia="华文仿宋" w:hAnsi="华文仿宋" w:cs="华文仿宋"/>
          <w:sz w:val="28"/>
          <w:szCs w:val="28"/>
        </w:rPr>
      </w:pPr>
    </w:p>
    <w:p w:rsidR="00E12490" w:rsidRDefault="00E12490" w:rsidP="00BC6D19">
      <w:pPr>
        <w:rPr>
          <w:rFonts w:ascii="华文仿宋" w:eastAsia="华文仿宋" w:hAnsi="华文仿宋" w:cs="Times New Roman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五、相关事宜</w:t>
      </w:r>
    </w:p>
    <w:p w:rsidR="00E12490" w:rsidRPr="00C41ED8" w:rsidRDefault="00E12490" w:rsidP="00C41ED8">
      <w:pPr>
        <w:ind w:firstLine="735"/>
        <w:rPr>
          <w:rFonts w:ascii="华文仿宋" w:eastAsia="华文仿宋" w:hAnsi="华文仿宋" w:cs="Times New Roman"/>
          <w:sz w:val="28"/>
          <w:szCs w:val="28"/>
        </w:rPr>
      </w:pPr>
      <w:r w:rsidRPr="00C41ED8">
        <w:rPr>
          <w:rFonts w:ascii="华文仿宋" w:eastAsia="华文仿宋" w:hAnsi="华文仿宋" w:cs="华文仿宋"/>
          <w:sz w:val="28"/>
          <w:szCs w:val="28"/>
        </w:rPr>
        <w:t>1</w:t>
      </w:r>
      <w:r w:rsidRPr="00C41ED8">
        <w:rPr>
          <w:rFonts w:ascii="华文仿宋" w:eastAsia="华文仿宋" w:hAnsi="华文仿宋" w:cs="华文仿宋" w:hint="eastAsia"/>
          <w:sz w:val="28"/>
          <w:szCs w:val="28"/>
        </w:rPr>
        <w:t>、应聘者请认真阅读招聘启事，完整、准确地填写招聘登记表的个人信息，并对所填写信息的真实性负责，如与事实不符，取消其录用资格，由此导致的后果由应聘者自行负责。</w:t>
      </w:r>
    </w:p>
    <w:p w:rsidR="00E12490" w:rsidRPr="00C41ED8" w:rsidRDefault="00E12490" w:rsidP="00C41ED8">
      <w:pPr>
        <w:ind w:firstLine="735"/>
        <w:rPr>
          <w:rFonts w:ascii="华文仿宋" w:eastAsia="华文仿宋" w:hAnsi="华文仿宋" w:cs="Times New Roman"/>
          <w:sz w:val="28"/>
          <w:szCs w:val="28"/>
        </w:rPr>
      </w:pPr>
      <w:r w:rsidRPr="00C41ED8">
        <w:rPr>
          <w:rFonts w:ascii="华文仿宋" w:eastAsia="华文仿宋" w:hAnsi="华文仿宋" w:cs="华文仿宋"/>
          <w:sz w:val="28"/>
          <w:szCs w:val="28"/>
        </w:rPr>
        <w:t>2</w:t>
      </w:r>
      <w:r w:rsidRPr="00C41ED8">
        <w:rPr>
          <w:rFonts w:ascii="华文仿宋" w:eastAsia="华文仿宋" w:hAnsi="华文仿宋" w:cs="华文仿宋" w:hint="eastAsia"/>
          <w:sz w:val="28"/>
          <w:szCs w:val="28"/>
        </w:rPr>
        <w:t>、对经初审合格者，我</w:t>
      </w:r>
      <w:r>
        <w:rPr>
          <w:rFonts w:ascii="华文仿宋" w:eastAsia="华文仿宋" w:hAnsi="华文仿宋" w:cs="华文仿宋" w:hint="eastAsia"/>
          <w:sz w:val="28"/>
          <w:szCs w:val="28"/>
        </w:rPr>
        <w:t>公</w:t>
      </w:r>
      <w:r w:rsidRPr="00C41ED8">
        <w:rPr>
          <w:rFonts w:ascii="华文仿宋" w:eastAsia="华文仿宋" w:hAnsi="华文仿宋" w:cs="华文仿宋" w:hint="eastAsia"/>
          <w:sz w:val="28"/>
          <w:szCs w:val="28"/>
        </w:rPr>
        <w:t>司将组织面试；报名截止日后一个月内未收到我司通知者，为申请未通过。</w:t>
      </w:r>
    </w:p>
    <w:p w:rsidR="00E6049B" w:rsidRDefault="00E12490" w:rsidP="00C41ED8">
      <w:pPr>
        <w:ind w:firstLine="735"/>
        <w:rPr>
          <w:rFonts w:ascii="华文仿宋" w:eastAsia="华文仿宋" w:hAnsi="华文仿宋" w:cs="华文仿宋"/>
          <w:sz w:val="28"/>
          <w:szCs w:val="28"/>
        </w:rPr>
        <w:sectPr w:rsidR="00E6049B" w:rsidSect="00985D9B">
          <w:headerReference w:type="default" r:id="rId7"/>
          <w:pgSz w:w="11906" w:h="16838"/>
          <w:pgMar w:top="907" w:right="1134" w:bottom="907" w:left="1247" w:header="851" w:footer="992" w:gutter="0"/>
          <w:cols w:space="425"/>
          <w:docGrid w:type="lines" w:linePitch="312"/>
        </w:sectPr>
      </w:pPr>
      <w:r w:rsidRPr="00C41ED8">
        <w:rPr>
          <w:rFonts w:ascii="华文仿宋" w:eastAsia="华文仿宋" w:hAnsi="华文仿宋" w:cs="华文仿宋"/>
          <w:sz w:val="28"/>
          <w:szCs w:val="28"/>
        </w:rPr>
        <w:t>3</w:t>
      </w:r>
      <w:r w:rsidRPr="00C41ED8">
        <w:rPr>
          <w:rFonts w:ascii="华文仿宋" w:eastAsia="华文仿宋" w:hAnsi="华文仿宋" w:cs="华文仿宋" w:hint="eastAsia"/>
          <w:sz w:val="28"/>
          <w:szCs w:val="28"/>
        </w:rPr>
        <w:t>、在招聘过程中，嘉瑞冷特</w:t>
      </w:r>
      <w:r>
        <w:rPr>
          <w:rFonts w:ascii="华文仿宋" w:eastAsia="华文仿宋" w:hAnsi="华文仿宋" w:cs="华文仿宋" w:hint="eastAsia"/>
          <w:sz w:val="28"/>
          <w:szCs w:val="28"/>
        </w:rPr>
        <w:t>公司</w:t>
      </w:r>
      <w:r w:rsidRPr="00C41ED8">
        <w:rPr>
          <w:rFonts w:ascii="华文仿宋" w:eastAsia="华文仿宋" w:hAnsi="华文仿宋" w:cs="华文仿宋" w:hint="eastAsia"/>
          <w:sz w:val="28"/>
          <w:szCs w:val="28"/>
        </w:rPr>
        <w:t>不会向应聘者收取任何费用，请提高警惕，谨防受骗。</w:t>
      </w:r>
    </w:p>
    <w:p w:rsidR="00E12490" w:rsidRPr="00025794" w:rsidRDefault="00E12490" w:rsidP="00025794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EE42FF"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应聘登记表</w:t>
      </w:r>
    </w:p>
    <w:p w:rsidR="00E12490" w:rsidRPr="003423A0" w:rsidRDefault="00E12490" w:rsidP="00844E87">
      <w:pPr>
        <w:ind w:firstLineChars="200" w:firstLine="562"/>
        <w:rPr>
          <w:rFonts w:ascii="黑体" w:eastAsia="黑体" w:cs="Times New Roman"/>
          <w:sz w:val="36"/>
          <w:szCs w:val="36"/>
        </w:rPr>
      </w:pPr>
      <w:r w:rsidRPr="00784E0A">
        <w:rPr>
          <w:rFonts w:ascii="黑体" w:eastAsia="黑体" w:cs="黑体" w:hint="eastAsia"/>
          <w:b/>
          <w:bCs/>
          <w:sz w:val="28"/>
          <w:szCs w:val="28"/>
        </w:rPr>
        <w:t>应聘职位：</w:t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Times New Roman"/>
        </w:rPr>
        <w:tab/>
      </w:r>
      <w:r>
        <w:rPr>
          <w:rFonts w:ascii="黑体" w:eastAsia="黑体" w:cs="黑体" w:hint="eastAsia"/>
        </w:rPr>
        <w:t>填写日期：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69"/>
        <w:gridCol w:w="1080"/>
        <w:gridCol w:w="720"/>
        <w:gridCol w:w="180"/>
        <w:gridCol w:w="540"/>
        <w:gridCol w:w="833"/>
        <w:gridCol w:w="427"/>
        <w:gridCol w:w="1132"/>
        <w:gridCol w:w="1208"/>
        <w:gridCol w:w="1394"/>
      </w:tblGrid>
      <w:tr w:rsidR="00E12490" w:rsidRPr="00014563" w:rsidTr="00844E87">
        <w:trPr>
          <w:trHeight w:val="427"/>
          <w:jc w:val="center"/>
        </w:trPr>
        <w:tc>
          <w:tcPr>
            <w:tcW w:w="108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447"/>
          <w:jc w:val="center"/>
        </w:trPr>
        <w:tc>
          <w:tcPr>
            <w:tcW w:w="108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现住址</w:t>
            </w:r>
          </w:p>
        </w:tc>
        <w:tc>
          <w:tcPr>
            <w:tcW w:w="4912" w:type="dxa"/>
            <w:gridSpan w:val="7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394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467"/>
          <w:jc w:val="center"/>
        </w:trPr>
        <w:tc>
          <w:tcPr>
            <w:tcW w:w="108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户籍地</w:t>
            </w:r>
          </w:p>
        </w:tc>
        <w:tc>
          <w:tcPr>
            <w:tcW w:w="1980" w:type="dxa"/>
            <w:gridSpan w:val="3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学历</w:t>
            </w:r>
          </w:p>
        </w:tc>
        <w:tc>
          <w:tcPr>
            <w:tcW w:w="1394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459"/>
          <w:jc w:val="center"/>
        </w:trPr>
        <w:tc>
          <w:tcPr>
            <w:tcW w:w="1080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微信号</w:t>
            </w:r>
          </w:p>
        </w:tc>
        <w:tc>
          <w:tcPr>
            <w:tcW w:w="1980" w:type="dxa"/>
            <w:gridSpan w:val="3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邮箱</w:t>
            </w:r>
          </w:p>
        </w:tc>
        <w:tc>
          <w:tcPr>
            <w:tcW w:w="4161" w:type="dxa"/>
            <w:gridSpan w:val="4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cantSplit/>
          <w:trHeight w:val="638"/>
          <w:jc w:val="center"/>
        </w:trPr>
        <w:tc>
          <w:tcPr>
            <w:tcW w:w="1080" w:type="dxa"/>
            <w:gridSpan w:val="2"/>
            <w:vAlign w:val="center"/>
          </w:tcPr>
          <w:p w:rsidR="00E12490" w:rsidRPr="00014563" w:rsidRDefault="00E12490" w:rsidP="00B955FE">
            <w:pPr>
              <w:ind w:firstLineChars="50" w:firstLine="120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/>
                <w:sz w:val="24"/>
                <w:szCs w:val="24"/>
              </w:rPr>
              <w:t>QQ</w:t>
            </w: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号</w:t>
            </w:r>
          </w:p>
        </w:tc>
        <w:tc>
          <w:tcPr>
            <w:tcW w:w="1980" w:type="dxa"/>
            <w:gridSpan w:val="3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到岗时间</w:t>
            </w:r>
          </w:p>
        </w:tc>
        <w:tc>
          <w:tcPr>
            <w:tcW w:w="4161" w:type="dxa"/>
            <w:gridSpan w:val="4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cantSplit/>
          <w:trHeight w:val="2354"/>
          <w:jc w:val="center"/>
        </w:trPr>
        <w:tc>
          <w:tcPr>
            <w:tcW w:w="511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教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育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背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景</w:t>
            </w:r>
          </w:p>
        </w:tc>
        <w:tc>
          <w:tcPr>
            <w:tcW w:w="8083" w:type="dxa"/>
            <w:gridSpan w:val="10"/>
          </w:tcPr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毕业学校、专业、主修课程等（从高中毕业填起。要求填年限）</w:t>
            </w: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2387"/>
          <w:jc w:val="center"/>
        </w:trPr>
        <w:tc>
          <w:tcPr>
            <w:tcW w:w="511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工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作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经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历</w:t>
            </w:r>
          </w:p>
        </w:tc>
        <w:tc>
          <w:tcPr>
            <w:tcW w:w="8083" w:type="dxa"/>
            <w:gridSpan w:val="10"/>
          </w:tcPr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就职单位、从事工作、业绩等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1844"/>
          <w:jc w:val="center"/>
        </w:trPr>
        <w:tc>
          <w:tcPr>
            <w:tcW w:w="511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自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我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描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述</w:t>
            </w:r>
          </w:p>
        </w:tc>
        <w:tc>
          <w:tcPr>
            <w:tcW w:w="8083" w:type="dxa"/>
            <w:gridSpan w:val="10"/>
          </w:tcPr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简要说明自己的优势、特长、观点及对未来工作的期望</w:t>
            </w: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E12490" w:rsidRPr="00014563" w:rsidTr="00844E87">
        <w:trPr>
          <w:trHeight w:val="1650"/>
          <w:jc w:val="center"/>
        </w:trPr>
        <w:tc>
          <w:tcPr>
            <w:tcW w:w="511" w:type="dxa"/>
            <w:vAlign w:val="center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备</w:t>
            </w:r>
          </w:p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注</w:t>
            </w:r>
          </w:p>
        </w:tc>
        <w:tc>
          <w:tcPr>
            <w:tcW w:w="8083" w:type="dxa"/>
            <w:gridSpan w:val="10"/>
          </w:tcPr>
          <w:p w:rsidR="00E12490" w:rsidRPr="00014563" w:rsidRDefault="00E12490" w:rsidP="00561FB8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本人保证，以上所写皆为真实情况，同意公司进行相关核查。如有虚假，愿意接受包括辞退在内的任何处理。</w:t>
            </w: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E12490" w:rsidRPr="00014563" w:rsidRDefault="00E12490" w:rsidP="00561FB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 w:rsidRPr="00014563">
              <w:rPr>
                <w:rFonts w:ascii="黑体" w:eastAsia="黑体" w:hAnsi="宋体" w:cs="黑体" w:hint="eastAsia"/>
                <w:sz w:val="24"/>
                <w:szCs w:val="24"/>
              </w:rPr>
              <w:t>签字：</w:t>
            </w:r>
          </w:p>
        </w:tc>
      </w:tr>
    </w:tbl>
    <w:p w:rsidR="00E12490" w:rsidRDefault="00E12490" w:rsidP="00844E87">
      <w:pPr>
        <w:spacing w:line="320" w:lineRule="exact"/>
        <w:ind w:leftChars="2057" w:left="4320"/>
        <w:rPr>
          <w:rFonts w:ascii="华文仿宋" w:eastAsia="华文仿宋" w:hAnsi="华文仿宋" w:cs="Times New Roman"/>
          <w:sz w:val="28"/>
          <w:szCs w:val="28"/>
        </w:rPr>
      </w:pPr>
    </w:p>
    <w:sectPr w:rsidR="00E12490" w:rsidSect="00985D9B">
      <w:pgSz w:w="11906" w:h="16838"/>
      <w:pgMar w:top="907" w:right="1134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98" w:rsidRDefault="00261698" w:rsidP="008111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1698" w:rsidRDefault="00261698" w:rsidP="008111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98" w:rsidRDefault="00261698" w:rsidP="008111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1698" w:rsidRDefault="00261698" w:rsidP="008111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90" w:rsidRDefault="00250AC9" w:rsidP="0081117F">
    <w:pPr>
      <w:pStyle w:val="a3"/>
      <w:tabs>
        <w:tab w:val="left" w:pos="4305"/>
      </w:tabs>
      <w:jc w:val="left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704975" cy="5905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D6D60"/>
    <w:multiLevelType w:val="hybridMultilevel"/>
    <w:tmpl w:val="10AE698A"/>
    <w:lvl w:ilvl="0" w:tplc="8C3408C6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A6BF3"/>
    <w:multiLevelType w:val="hybridMultilevel"/>
    <w:tmpl w:val="988E1F40"/>
    <w:lvl w:ilvl="0" w:tplc="5ADE4CE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41E"/>
    <w:rsid w:val="00014563"/>
    <w:rsid w:val="00025794"/>
    <w:rsid w:val="00084497"/>
    <w:rsid w:val="000A0EC9"/>
    <w:rsid w:val="0010648E"/>
    <w:rsid w:val="00131036"/>
    <w:rsid w:val="00141AC3"/>
    <w:rsid w:val="0015465D"/>
    <w:rsid w:val="00196B96"/>
    <w:rsid w:val="001A7CAB"/>
    <w:rsid w:val="001B0030"/>
    <w:rsid w:val="001C5966"/>
    <w:rsid w:val="00250AC9"/>
    <w:rsid w:val="00261698"/>
    <w:rsid w:val="002B0D3E"/>
    <w:rsid w:val="003423A0"/>
    <w:rsid w:val="003618B0"/>
    <w:rsid w:val="00362F90"/>
    <w:rsid w:val="00364466"/>
    <w:rsid w:val="00393B54"/>
    <w:rsid w:val="003F48BE"/>
    <w:rsid w:val="0042485A"/>
    <w:rsid w:val="004504AA"/>
    <w:rsid w:val="00454BE5"/>
    <w:rsid w:val="00483423"/>
    <w:rsid w:val="004A0348"/>
    <w:rsid w:val="004C2366"/>
    <w:rsid w:val="004D2EA4"/>
    <w:rsid w:val="00523971"/>
    <w:rsid w:val="005528DA"/>
    <w:rsid w:val="00561FB8"/>
    <w:rsid w:val="00574AB4"/>
    <w:rsid w:val="005E53BE"/>
    <w:rsid w:val="005F4630"/>
    <w:rsid w:val="006010D6"/>
    <w:rsid w:val="006026A2"/>
    <w:rsid w:val="00632840"/>
    <w:rsid w:val="0064041E"/>
    <w:rsid w:val="006534A5"/>
    <w:rsid w:val="00654057"/>
    <w:rsid w:val="006747F9"/>
    <w:rsid w:val="006F6096"/>
    <w:rsid w:val="00730EF6"/>
    <w:rsid w:val="00732A38"/>
    <w:rsid w:val="00735133"/>
    <w:rsid w:val="00784E0A"/>
    <w:rsid w:val="007C42D9"/>
    <w:rsid w:val="0081117F"/>
    <w:rsid w:val="00844E87"/>
    <w:rsid w:val="00845DDC"/>
    <w:rsid w:val="00865FD3"/>
    <w:rsid w:val="009238DD"/>
    <w:rsid w:val="009253C2"/>
    <w:rsid w:val="009374E2"/>
    <w:rsid w:val="00941CCD"/>
    <w:rsid w:val="00942FDA"/>
    <w:rsid w:val="00946F2A"/>
    <w:rsid w:val="00976FB2"/>
    <w:rsid w:val="00981160"/>
    <w:rsid w:val="00985D9B"/>
    <w:rsid w:val="0099409A"/>
    <w:rsid w:val="00A111FE"/>
    <w:rsid w:val="00A31431"/>
    <w:rsid w:val="00A314B5"/>
    <w:rsid w:val="00A350B8"/>
    <w:rsid w:val="00A56562"/>
    <w:rsid w:val="00AD1138"/>
    <w:rsid w:val="00AF66D9"/>
    <w:rsid w:val="00B1390D"/>
    <w:rsid w:val="00B43995"/>
    <w:rsid w:val="00B50006"/>
    <w:rsid w:val="00B62AB4"/>
    <w:rsid w:val="00B955FE"/>
    <w:rsid w:val="00BA3DCE"/>
    <w:rsid w:val="00BC6D19"/>
    <w:rsid w:val="00C41ED8"/>
    <w:rsid w:val="00C50D48"/>
    <w:rsid w:val="00C75D50"/>
    <w:rsid w:val="00C91C8E"/>
    <w:rsid w:val="00C9421B"/>
    <w:rsid w:val="00C951AF"/>
    <w:rsid w:val="00CB1114"/>
    <w:rsid w:val="00CE69A0"/>
    <w:rsid w:val="00D04DEA"/>
    <w:rsid w:val="00D2403B"/>
    <w:rsid w:val="00DC160C"/>
    <w:rsid w:val="00DD4354"/>
    <w:rsid w:val="00E07A11"/>
    <w:rsid w:val="00E10B59"/>
    <w:rsid w:val="00E12490"/>
    <w:rsid w:val="00E30B8A"/>
    <w:rsid w:val="00E53BE5"/>
    <w:rsid w:val="00E6049B"/>
    <w:rsid w:val="00E76AE3"/>
    <w:rsid w:val="00EA0D43"/>
    <w:rsid w:val="00EB433D"/>
    <w:rsid w:val="00EE42FF"/>
    <w:rsid w:val="00EE7B05"/>
    <w:rsid w:val="00EF0957"/>
    <w:rsid w:val="00F14B0F"/>
    <w:rsid w:val="00F21A97"/>
    <w:rsid w:val="00FA7027"/>
    <w:rsid w:val="00FC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DBC1C5-5E57-400B-A753-AF275767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1117F"/>
    <w:rPr>
      <w:sz w:val="18"/>
      <w:szCs w:val="18"/>
    </w:rPr>
  </w:style>
  <w:style w:type="paragraph" w:styleId="a4">
    <w:name w:val="footer"/>
    <w:basedOn w:val="a"/>
    <w:link w:val="Char0"/>
    <w:uiPriority w:val="99"/>
    <w:rsid w:val="0081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111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1117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1117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D2403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D2403B"/>
  </w:style>
  <w:style w:type="character" w:styleId="a7">
    <w:name w:val="Strong"/>
    <w:uiPriority w:val="99"/>
    <w:qFormat/>
    <w:rsid w:val="0099409A"/>
    <w:rPr>
      <w:b/>
      <w:bCs/>
    </w:rPr>
  </w:style>
  <w:style w:type="paragraph" w:styleId="a8">
    <w:name w:val="List Paragraph"/>
    <w:basedOn w:val="a"/>
    <w:uiPriority w:val="99"/>
    <w:qFormat/>
    <w:rsid w:val="0099409A"/>
    <w:pPr>
      <w:ind w:firstLineChars="200" w:firstLine="420"/>
    </w:pPr>
  </w:style>
  <w:style w:type="table" w:styleId="a9">
    <w:name w:val="Table Grid"/>
    <w:basedOn w:val="a1"/>
    <w:uiPriority w:val="99"/>
    <w:rsid w:val="0099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C6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Mike</cp:lastModifiedBy>
  <cp:revision>7</cp:revision>
  <cp:lastPrinted>2019-04-02T02:33:00Z</cp:lastPrinted>
  <dcterms:created xsi:type="dcterms:W3CDTF">2019-05-13T06:51:00Z</dcterms:created>
  <dcterms:modified xsi:type="dcterms:W3CDTF">2019-05-13T08:11:00Z</dcterms:modified>
</cp:coreProperties>
</file>