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4B" w:rsidRDefault="0074374B">
      <w:pPr>
        <w:jc w:val="center"/>
        <w:rPr>
          <w:rFonts w:ascii="黑体" w:eastAsia="黑体" w:hAnsi="黑体"/>
          <w:sz w:val="48"/>
        </w:rPr>
      </w:pPr>
    </w:p>
    <w:p w:rsidR="0074374B" w:rsidRDefault="0074374B">
      <w:pPr>
        <w:pStyle w:val="a0"/>
      </w:pPr>
    </w:p>
    <w:p w:rsidR="0074374B" w:rsidRDefault="0074374B">
      <w:pPr>
        <w:ind w:firstLine="420"/>
        <w:rPr>
          <w:rFonts w:ascii="黑体" w:eastAsia="黑体" w:hAnsi="黑体"/>
        </w:rPr>
      </w:pPr>
    </w:p>
    <w:p w:rsidR="0074374B" w:rsidRDefault="0074374B">
      <w:pPr>
        <w:jc w:val="center"/>
        <w:rPr>
          <w:rFonts w:ascii="黑体" w:eastAsia="黑体" w:hAnsi="黑体"/>
          <w:sz w:val="44"/>
        </w:rPr>
      </w:pPr>
    </w:p>
    <w:p w:rsidR="0074374B" w:rsidRDefault="00C56288">
      <w:pPr>
        <w:spacing w:line="360" w:lineRule="atLeast"/>
        <w:jc w:val="center"/>
        <w:rPr>
          <w:rFonts w:ascii="宋体" w:hAnsi="宋体" w:cs="Arial"/>
          <w:b/>
          <w:kern w:val="0"/>
          <w:sz w:val="52"/>
          <w:szCs w:val="52"/>
        </w:rPr>
      </w:pPr>
      <w:r>
        <w:rPr>
          <w:rFonts w:ascii="宋体" w:hAnsi="宋体" w:cs="Arial" w:hint="eastAsia"/>
          <w:b/>
          <w:kern w:val="0"/>
          <w:sz w:val="52"/>
          <w:szCs w:val="52"/>
        </w:rPr>
        <w:t>重庆建筑工程职业学院</w:t>
      </w:r>
    </w:p>
    <w:p w:rsidR="0074374B" w:rsidRDefault="00C56288">
      <w:pPr>
        <w:spacing w:line="360" w:lineRule="atLeast"/>
        <w:jc w:val="center"/>
        <w:rPr>
          <w:rFonts w:ascii="宋体" w:hAnsi="宋体" w:cs="Arial"/>
          <w:b/>
          <w:kern w:val="0"/>
          <w:sz w:val="52"/>
          <w:szCs w:val="52"/>
        </w:rPr>
      </w:pPr>
      <w:r>
        <w:rPr>
          <w:rFonts w:ascii="宋体" w:hAnsi="宋体" w:cs="Arial" w:hint="eastAsia"/>
          <w:b/>
          <w:kern w:val="0"/>
          <w:sz w:val="52"/>
          <w:szCs w:val="52"/>
        </w:rPr>
        <w:t>在线教育综合平台升级</w:t>
      </w:r>
    </w:p>
    <w:p w:rsidR="0074374B" w:rsidRDefault="0074374B">
      <w:pPr>
        <w:ind w:firstLine="420"/>
        <w:rPr>
          <w:rFonts w:ascii="黑体" w:eastAsia="黑体" w:hAnsi="黑体"/>
        </w:rPr>
      </w:pPr>
    </w:p>
    <w:p w:rsidR="0074374B" w:rsidRDefault="0074374B">
      <w:pPr>
        <w:spacing w:line="360" w:lineRule="atLeast"/>
        <w:jc w:val="center"/>
        <w:rPr>
          <w:rFonts w:ascii="黑体" w:eastAsia="黑体" w:hAnsi="黑体"/>
          <w:sz w:val="72"/>
          <w:szCs w:val="72"/>
        </w:rPr>
      </w:pPr>
    </w:p>
    <w:p w:rsidR="0074374B" w:rsidRDefault="0074374B">
      <w:pPr>
        <w:spacing w:line="360" w:lineRule="atLeast"/>
        <w:jc w:val="center"/>
        <w:rPr>
          <w:rFonts w:ascii="黑体" w:eastAsia="黑体" w:hAnsi="黑体"/>
          <w:sz w:val="72"/>
          <w:szCs w:val="72"/>
        </w:rPr>
      </w:pPr>
    </w:p>
    <w:p w:rsidR="0074374B" w:rsidRDefault="00C56288">
      <w:pPr>
        <w:spacing w:line="360" w:lineRule="auto"/>
        <w:jc w:val="center"/>
        <w:rPr>
          <w:rFonts w:ascii="仿宋" w:eastAsia="仿宋" w:hAnsi="仿宋" w:cs="Arial"/>
          <w:b/>
          <w:kern w:val="0"/>
          <w:sz w:val="52"/>
          <w:szCs w:val="52"/>
        </w:rPr>
      </w:pPr>
      <w:r>
        <w:rPr>
          <w:rFonts w:ascii="仿宋" w:eastAsia="仿宋" w:hAnsi="仿宋" w:cs="Arial" w:hint="eastAsia"/>
          <w:b/>
          <w:kern w:val="0"/>
          <w:sz w:val="52"/>
          <w:szCs w:val="52"/>
        </w:rPr>
        <w:t>单一来源采购</w:t>
      </w:r>
    </w:p>
    <w:p w:rsidR="0074374B" w:rsidRDefault="0074374B">
      <w:pPr>
        <w:ind w:firstLine="420"/>
        <w:rPr>
          <w:rFonts w:ascii="黑体" w:eastAsia="黑体" w:hAnsi="黑体"/>
        </w:rPr>
      </w:pPr>
    </w:p>
    <w:p w:rsidR="0074374B" w:rsidRDefault="0074374B">
      <w:pPr>
        <w:ind w:firstLine="420"/>
        <w:rPr>
          <w:rFonts w:ascii="黑体" w:eastAsia="黑体" w:hAnsi="黑体"/>
        </w:rPr>
      </w:pPr>
    </w:p>
    <w:p w:rsidR="0074374B" w:rsidRDefault="0074374B">
      <w:pPr>
        <w:jc w:val="center"/>
        <w:rPr>
          <w:rFonts w:ascii="黑体" w:eastAsia="黑体" w:hAnsi="黑体"/>
          <w:b/>
          <w:sz w:val="30"/>
        </w:rPr>
      </w:pPr>
    </w:p>
    <w:p w:rsidR="0074374B" w:rsidRDefault="0074374B">
      <w:pPr>
        <w:jc w:val="center"/>
        <w:rPr>
          <w:rFonts w:ascii="黑体" w:eastAsia="黑体" w:hAnsi="黑体"/>
          <w:b/>
          <w:sz w:val="30"/>
        </w:rPr>
      </w:pPr>
    </w:p>
    <w:p w:rsidR="0074374B" w:rsidRDefault="0074374B">
      <w:pPr>
        <w:jc w:val="center"/>
        <w:rPr>
          <w:rFonts w:ascii="黑体" w:eastAsia="黑体" w:hAnsi="黑体"/>
          <w:b/>
          <w:sz w:val="30"/>
        </w:rPr>
      </w:pPr>
    </w:p>
    <w:p w:rsidR="0074374B" w:rsidRDefault="0074374B">
      <w:pPr>
        <w:jc w:val="center"/>
        <w:rPr>
          <w:rFonts w:ascii="黑体" w:eastAsia="黑体" w:hAnsi="黑体"/>
          <w:b/>
          <w:sz w:val="30"/>
        </w:rPr>
      </w:pPr>
    </w:p>
    <w:p w:rsidR="0074374B" w:rsidRDefault="0074374B">
      <w:pPr>
        <w:jc w:val="center"/>
        <w:rPr>
          <w:rFonts w:ascii="黑体" w:eastAsia="黑体" w:hAnsi="黑体"/>
          <w:b/>
          <w:sz w:val="30"/>
        </w:rPr>
      </w:pPr>
    </w:p>
    <w:p w:rsidR="0074374B" w:rsidRDefault="0074374B">
      <w:pPr>
        <w:jc w:val="center"/>
        <w:rPr>
          <w:rFonts w:ascii="黑体" w:eastAsia="黑体" w:hAnsi="黑体"/>
          <w:b/>
          <w:sz w:val="30"/>
        </w:rPr>
      </w:pPr>
    </w:p>
    <w:p w:rsidR="0074374B" w:rsidRDefault="0074374B">
      <w:pPr>
        <w:jc w:val="center"/>
        <w:rPr>
          <w:rFonts w:ascii="宋体" w:hAnsi="宋体"/>
          <w:b/>
          <w:sz w:val="32"/>
          <w:szCs w:val="32"/>
        </w:rPr>
      </w:pPr>
    </w:p>
    <w:p w:rsidR="0074374B" w:rsidRDefault="00C56288">
      <w:pPr>
        <w:ind w:firstLineChars="650" w:firstLine="2088"/>
        <w:rPr>
          <w:rFonts w:ascii="黑体" w:eastAsia="黑体" w:hAnsi="黑体"/>
          <w:b/>
          <w:sz w:val="30"/>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201</w:t>
      </w:r>
      <w:r>
        <w:rPr>
          <w:rFonts w:ascii="宋体" w:hAnsi="宋体"/>
          <w:b/>
          <w:sz w:val="32"/>
          <w:szCs w:val="32"/>
        </w:rPr>
        <w:t>9</w:t>
      </w:r>
      <w:r>
        <w:rPr>
          <w:rFonts w:ascii="宋体" w:hAnsi="宋体" w:hint="eastAsia"/>
          <w:b/>
          <w:sz w:val="32"/>
          <w:szCs w:val="32"/>
        </w:rPr>
        <w:t>年</w:t>
      </w:r>
      <w:r>
        <w:rPr>
          <w:rFonts w:ascii="宋体" w:hAnsi="宋体" w:hint="eastAsia"/>
          <w:b/>
          <w:sz w:val="32"/>
          <w:szCs w:val="32"/>
        </w:rPr>
        <w:t>12</w:t>
      </w:r>
      <w:r>
        <w:rPr>
          <w:rFonts w:ascii="宋体" w:hAnsi="宋体" w:hint="eastAsia"/>
          <w:b/>
          <w:sz w:val="32"/>
          <w:szCs w:val="32"/>
        </w:rPr>
        <w:t>月</w:t>
      </w:r>
      <w:r>
        <w:rPr>
          <w:rFonts w:ascii="宋体" w:hAnsi="宋体"/>
        </w:rPr>
        <w:br w:type="page"/>
      </w:r>
    </w:p>
    <w:p w:rsidR="0074374B" w:rsidRDefault="00C56288">
      <w:pPr>
        <w:jc w:val="center"/>
        <w:rPr>
          <w:rFonts w:ascii="方正小标宋_GBK" w:eastAsia="方正小标宋_GBK" w:hAnsi="方正小标宋_GBK" w:cs="方正小标宋_GBK"/>
          <w:b/>
          <w:sz w:val="52"/>
          <w:szCs w:val="48"/>
        </w:rPr>
      </w:pPr>
      <w:r>
        <w:rPr>
          <w:rFonts w:ascii="方正小标宋_GBK" w:eastAsia="方正小标宋_GBK" w:hAnsi="方正小标宋_GBK" w:cs="方正小标宋_GBK" w:hint="eastAsia"/>
          <w:b/>
          <w:sz w:val="52"/>
          <w:szCs w:val="48"/>
        </w:rPr>
        <w:lastRenderedPageBreak/>
        <w:t>目</w:t>
      </w:r>
      <w:r>
        <w:rPr>
          <w:rFonts w:ascii="方正小标宋_GBK" w:eastAsia="方正小标宋_GBK" w:hAnsi="方正小标宋_GBK" w:cs="方正小标宋_GBK" w:hint="eastAsia"/>
          <w:b/>
          <w:sz w:val="52"/>
          <w:szCs w:val="48"/>
        </w:rPr>
        <w:t xml:space="preserve">  </w:t>
      </w:r>
      <w:r>
        <w:rPr>
          <w:rFonts w:ascii="方正小标宋_GBK" w:eastAsia="方正小标宋_GBK" w:hAnsi="方正小标宋_GBK" w:cs="方正小标宋_GBK" w:hint="eastAsia"/>
          <w:b/>
          <w:sz w:val="52"/>
          <w:szCs w:val="48"/>
        </w:rPr>
        <w:t>录</w:t>
      </w:r>
    </w:p>
    <w:p w:rsidR="0074374B" w:rsidRDefault="0074374B">
      <w:pPr>
        <w:rPr>
          <w:rFonts w:ascii="方正小标宋_GBK" w:eastAsia="方正小标宋_GBK" w:hAnsi="方正小标宋_GBK" w:cs="方正小标宋_GBK"/>
          <w:sz w:val="28"/>
          <w:szCs w:val="36"/>
        </w:rPr>
      </w:pPr>
    </w:p>
    <w:p w:rsidR="0074374B" w:rsidRDefault="0074374B">
      <w:pPr>
        <w:pStyle w:val="10"/>
        <w:tabs>
          <w:tab w:val="right" w:leader="dot" w:pos="9070"/>
        </w:tabs>
        <w:rPr>
          <w:rFonts w:ascii="方正仿宋_GBK" w:eastAsia="方正仿宋_GBK" w:hAnsi="方正仿宋_GBK" w:cs="方正仿宋_GBK"/>
          <w:sz w:val="32"/>
          <w:szCs w:val="32"/>
        </w:rPr>
      </w:pPr>
      <w:r w:rsidRPr="0074374B">
        <w:rPr>
          <w:rFonts w:ascii="方正仿宋_GBK" w:eastAsia="方正仿宋_GBK" w:hAnsi="方正仿宋_GBK" w:cs="方正仿宋_GBK" w:hint="eastAsia"/>
          <w:b/>
          <w:bCs/>
          <w:sz w:val="32"/>
          <w:szCs w:val="32"/>
        </w:rPr>
        <w:fldChar w:fldCharType="begin"/>
      </w:r>
      <w:r w:rsidR="00C56288">
        <w:rPr>
          <w:rFonts w:ascii="方正仿宋_GBK" w:eastAsia="方正仿宋_GBK" w:hAnsi="方正仿宋_GBK" w:cs="方正仿宋_GBK" w:hint="eastAsia"/>
          <w:b/>
          <w:bCs/>
          <w:sz w:val="32"/>
          <w:szCs w:val="32"/>
        </w:rPr>
        <w:instrText xml:space="preserve"> TOC \o "1-1" \h \z \u </w:instrText>
      </w:r>
      <w:r w:rsidRPr="0074374B">
        <w:rPr>
          <w:rFonts w:ascii="方正仿宋_GBK" w:eastAsia="方正仿宋_GBK" w:hAnsi="方正仿宋_GBK" w:cs="方正仿宋_GBK" w:hint="eastAsia"/>
          <w:b/>
          <w:bCs/>
          <w:sz w:val="32"/>
          <w:szCs w:val="32"/>
        </w:rPr>
        <w:fldChar w:fldCharType="separate"/>
      </w:r>
      <w:hyperlink w:anchor="_Toc817" w:history="1">
        <w:r w:rsidR="00C56288">
          <w:rPr>
            <w:rFonts w:ascii="方正仿宋_GBK" w:eastAsia="方正仿宋_GBK" w:hAnsi="方正仿宋_GBK" w:cs="方正仿宋_GBK" w:hint="eastAsia"/>
            <w:bCs/>
            <w:kern w:val="44"/>
            <w:sz w:val="32"/>
            <w:szCs w:val="32"/>
          </w:rPr>
          <w:t>第一部分</w:t>
        </w:r>
        <w:r w:rsidR="00C56288">
          <w:rPr>
            <w:rFonts w:ascii="方正仿宋_GBK" w:eastAsia="方正仿宋_GBK" w:hAnsi="方正仿宋_GBK" w:cs="方正仿宋_GBK" w:hint="eastAsia"/>
            <w:bCs/>
            <w:kern w:val="44"/>
            <w:sz w:val="32"/>
            <w:szCs w:val="32"/>
          </w:rPr>
          <w:t xml:space="preserve">  </w:t>
        </w:r>
        <w:r w:rsidR="00C56288">
          <w:rPr>
            <w:rFonts w:ascii="方正仿宋_GBK" w:eastAsia="方正仿宋_GBK" w:hAnsi="方正仿宋_GBK" w:cs="方正仿宋_GBK" w:hint="eastAsia"/>
            <w:bCs/>
            <w:kern w:val="44"/>
            <w:sz w:val="32"/>
            <w:szCs w:val="32"/>
          </w:rPr>
          <w:t>单一来源采购邀请</w:t>
        </w:r>
        <w:r w:rsidR="00C56288">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sidR="00C56288">
          <w:rPr>
            <w:rFonts w:ascii="方正仿宋_GBK" w:eastAsia="方正仿宋_GBK" w:hAnsi="方正仿宋_GBK" w:cs="方正仿宋_GBK" w:hint="eastAsia"/>
            <w:sz w:val="32"/>
            <w:szCs w:val="32"/>
          </w:rPr>
          <w:instrText xml:space="preserve"> PAGEREF _Toc817 </w:instrText>
        </w:r>
        <w:r>
          <w:rPr>
            <w:rFonts w:ascii="方正仿宋_GBK" w:eastAsia="方正仿宋_GBK" w:hAnsi="方正仿宋_GBK" w:cs="方正仿宋_GBK" w:hint="eastAsia"/>
            <w:sz w:val="32"/>
            <w:szCs w:val="32"/>
          </w:rPr>
          <w:fldChar w:fldCharType="separate"/>
        </w:r>
        <w:r w:rsidR="00C56288">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fldChar w:fldCharType="end"/>
        </w:r>
      </w:hyperlink>
    </w:p>
    <w:p w:rsidR="0074374B" w:rsidRDefault="0074374B">
      <w:pPr>
        <w:pStyle w:val="10"/>
        <w:tabs>
          <w:tab w:val="right" w:leader="dot" w:pos="9070"/>
        </w:tabs>
        <w:rPr>
          <w:rFonts w:ascii="方正仿宋_GBK" w:eastAsia="方正仿宋_GBK" w:hAnsi="方正仿宋_GBK" w:cs="方正仿宋_GBK"/>
          <w:sz w:val="32"/>
          <w:szCs w:val="32"/>
        </w:rPr>
      </w:pPr>
      <w:hyperlink w:anchor="_Toc30001" w:history="1">
        <w:r w:rsidR="00C56288">
          <w:rPr>
            <w:rFonts w:ascii="方正仿宋_GBK" w:eastAsia="方正仿宋_GBK" w:hAnsi="方正仿宋_GBK" w:cs="方正仿宋_GBK" w:hint="eastAsia"/>
            <w:bCs/>
            <w:kern w:val="44"/>
            <w:sz w:val="32"/>
            <w:szCs w:val="32"/>
          </w:rPr>
          <w:t>第二部分</w:t>
        </w:r>
        <w:r w:rsidR="00C56288">
          <w:rPr>
            <w:rFonts w:ascii="方正仿宋_GBK" w:eastAsia="方正仿宋_GBK" w:hAnsi="方正仿宋_GBK" w:cs="方正仿宋_GBK" w:hint="eastAsia"/>
            <w:bCs/>
            <w:kern w:val="44"/>
            <w:sz w:val="32"/>
            <w:szCs w:val="32"/>
          </w:rPr>
          <w:t xml:space="preserve">  </w:t>
        </w:r>
        <w:r w:rsidR="00C56288">
          <w:rPr>
            <w:rFonts w:ascii="方正仿宋_GBK" w:eastAsia="方正仿宋_GBK" w:hAnsi="方正仿宋_GBK" w:cs="方正仿宋_GBK" w:hint="eastAsia"/>
            <w:bCs/>
            <w:kern w:val="44"/>
            <w:sz w:val="32"/>
            <w:szCs w:val="32"/>
          </w:rPr>
          <w:t>谈判供应商须知</w:t>
        </w:r>
        <w:r w:rsidR="00C56288">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sidR="00C56288">
          <w:rPr>
            <w:rFonts w:ascii="方正仿宋_GBK" w:eastAsia="方正仿宋_GBK" w:hAnsi="方正仿宋_GBK" w:cs="方正仿宋_GBK" w:hint="eastAsia"/>
            <w:sz w:val="32"/>
            <w:szCs w:val="32"/>
          </w:rPr>
          <w:instrText xml:space="preserve"> PAGEREF _Toc30001 </w:instrText>
        </w:r>
        <w:r>
          <w:rPr>
            <w:rFonts w:ascii="方正仿宋_GBK" w:eastAsia="方正仿宋_GBK" w:hAnsi="方正仿宋_GBK" w:cs="方正仿宋_GBK" w:hint="eastAsia"/>
            <w:sz w:val="32"/>
            <w:szCs w:val="32"/>
          </w:rPr>
          <w:fldChar w:fldCharType="separate"/>
        </w:r>
        <w:r w:rsidR="00C56288">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fldChar w:fldCharType="end"/>
        </w:r>
      </w:hyperlink>
    </w:p>
    <w:p w:rsidR="0074374B" w:rsidRDefault="0074374B">
      <w:pPr>
        <w:pStyle w:val="10"/>
        <w:tabs>
          <w:tab w:val="right" w:leader="dot" w:pos="9070"/>
        </w:tabs>
        <w:rPr>
          <w:rFonts w:ascii="方正仿宋_GBK" w:eastAsia="方正仿宋_GBK" w:hAnsi="方正仿宋_GBK" w:cs="方正仿宋_GBK"/>
          <w:sz w:val="32"/>
          <w:szCs w:val="32"/>
        </w:rPr>
      </w:pPr>
      <w:hyperlink w:anchor="_Toc11176" w:history="1">
        <w:r w:rsidR="00C56288">
          <w:rPr>
            <w:rFonts w:ascii="方正仿宋_GBK" w:eastAsia="方正仿宋_GBK" w:hAnsi="方正仿宋_GBK" w:cs="方正仿宋_GBK" w:hint="eastAsia"/>
            <w:bCs/>
            <w:kern w:val="44"/>
            <w:sz w:val="32"/>
            <w:szCs w:val="32"/>
          </w:rPr>
          <w:t>第三部分</w:t>
        </w:r>
        <w:r w:rsidR="00C56288">
          <w:rPr>
            <w:rFonts w:ascii="方正仿宋_GBK" w:eastAsia="方正仿宋_GBK" w:hAnsi="方正仿宋_GBK" w:cs="方正仿宋_GBK" w:hint="eastAsia"/>
            <w:bCs/>
            <w:kern w:val="44"/>
            <w:sz w:val="32"/>
            <w:szCs w:val="32"/>
          </w:rPr>
          <w:t xml:space="preserve">  </w:t>
        </w:r>
        <w:r w:rsidR="00C56288">
          <w:rPr>
            <w:rFonts w:ascii="方正仿宋_GBK" w:eastAsia="方正仿宋_GBK" w:hAnsi="方正仿宋_GBK" w:cs="方正仿宋_GBK" w:hint="eastAsia"/>
            <w:bCs/>
            <w:kern w:val="44"/>
            <w:sz w:val="32"/>
            <w:szCs w:val="32"/>
          </w:rPr>
          <w:t>谈判内容及技术要求</w:t>
        </w:r>
        <w:r w:rsidR="00C56288">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sidR="00C56288">
          <w:rPr>
            <w:rFonts w:ascii="方正仿宋_GBK" w:eastAsia="方正仿宋_GBK" w:hAnsi="方正仿宋_GBK" w:cs="方正仿宋_GBK" w:hint="eastAsia"/>
            <w:sz w:val="32"/>
            <w:szCs w:val="32"/>
          </w:rPr>
          <w:instrText xml:space="preserve"> PAGEREF _Toc11176 </w:instrText>
        </w:r>
        <w:r>
          <w:rPr>
            <w:rFonts w:ascii="方正仿宋_GBK" w:eastAsia="方正仿宋_GBK" w:hAnsi="方正仿宋_GBK" w:cs="方正仿宋_GBK" w:hint="eastAsia"/>
            <w:sz w:val="32"/>
            <w:szCs w:val="32"/>
          </w:rPr>
          <w:fldChar w:fldCharType="separate"/>
        </w:r>
        <w:r w:rsidR="00C56288">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fldChar w:fldCharType="end"/>
        </w:r>
      </w:hyperlink>
    </w:p>
    <w:p w:rsidR="0074374B" w:rsidRDefault="0074374B">
      <w:pPr>
        <w:pStyle w:val="10"/>
        <w:tabs>
          <w:tab w:val="right" w:leader="dot" w:pos="9070"/>
        </w:tabs>
        <w:rPr>
          <w:rFonts w:ascii="方正仿宋_GBK" w:eastAsia="方正仿宋_GBK" w:hAnsi="方正仿宋_GBK" w:cs="方正仿宋_GBK"/>
          <w:sz w:val="32"/>
          <w:szCs w:val="32"/>
        </w:rPr>
      </w:pPr>
      <w:hyperlink w:anchor="_Toc11030" w:history="1">
        <w:r w:rsidR="00C56288">
          <w:rPr>
            <w:rFonts w:ascii="方正仿宋_GBK" w:eastAsia="方正仿宋_GBK" w:hAnsi="方正仿宋_GBK" w:cs="方正仿宋_GBK" w:hint="eastAsia"/>
            <w:bCs/>
            <w:sz w:val="32"/>
            <w:szCs w:val="32"/>
          </w:rPr>
          <w:t>第四部分</w:t>
        </w:r>
        <w:r w:rsidR="00C56288">
          <w:rPr>
            <w:rFonts w:ascii="方正仿宋_GBK" w:eastAsia="方正仿宋_GBK" w:hAnsi="方正仿宋_GBK" w:cs="方正仿宋_GBK" w:hint="eastAsia"/>
            <w:bCs/>
            <w:sz w:val="32"/>
            <w:szCs w:val="32"/>
          </w:rPr>
          <w:t xml:space="preserve">  </w:t>
        </w:r>
        <w:r w:rsidR="00C56288">
          <w:rPr>
            <w:rFonts w:ascii="方正仿宋_GBK" w:eastAsia="方正仿宋_GBK" w:hAnsi="方正仿宋_GBK" w:cs="方正仿宋_GBK" w:hint="eastAsia"/>
            <w:bCs/>
            <w:sz w:val="32"/>
            <w:szCs w:val="32"/>
          </w:rPr>
          <w:t>商务</w:t>
        </w:r>
        <w:r w:rsidR="00C56288">
          <w:rPr>
            <w:rFonts w:ascii="方正仿宋_GBK" w:eastAsia="方正仿宋_GBK" w:hAnsi="方正仿宋_GBK" w:cs="方正仿宋_GBK" w:hint="eastAsia"/>
            <w:bCs/>
            <w:sz w:val="32"/>
            <w:szCs w:val="32"/>
          </w:rPr>
          <w:t>及合同主要</w:t>
        </w:r>
        <w:r w:rsidR="00C56288">
          <w:rPr>
            <w:rFonts w:ascii="方正仿宋_GBK" w:eastAsia="方正仿宋_GBK" w:hAnsi="方正仿宋_GBK" w:cs="方正仿宋_GBK" w:hint="eastAsia"/>
            <w:bCs/>
            <w:sz w:val="32"/>
            <w:szCs w:val="32"/>
          </w:rPr>
          <w:t>条款</w:t>
        </w:r>
        <w:r w:rsidR="00C56288">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sidR="00C56288">
          <w:rPr>
            <w:rFonts w:ascii="方正仿宋_GBK" w:eastAsia="方正仿宋_GBK" w:hAnsi="方正仿宋_GBK" w:cs="方正仿宋_GBK" w:hint="eastAsia"/>
            <w:sz w:val="32"/>
            <w:szCs w:val="32"/>
          </w:rPr>
          <w:instrText xml:space="preserve"> PAGEREF _Toc11030 </w:instrText>
        </w:r>
        <w:r>
          <w:rPr>
            <w:rFonts w:ascii="方正仿宋_GBK" w:eastAsia="方正仿宋_GBK" w:hAnsi="方正仿宋_GBK" w:cs="方正仿宋_GBK" w:hint="eastAsia"/>
            <w:sz w:val="32"/>
            <w:szCs w:val="32"/>
          </w:rPr>
          <w:fldChar w:fldCharType="separate"/>
        </w:r>
        <w:r w:rsidR="00C56288">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fldChar w:fldCharType="end"/>
        </w:r>
      </w:hyperlink>
    </w:p>
    <w:p w:rsidR="0074374B" w:rsidRDefault="0074374B">
      <w:pPr>
        <w:pStyle w:val="10"/>
        <w:tabs>
          <w:tab w:val="right" w:leader="dot" w:pos="9070"/>
        </w:tabs>
        <w:rPr>
          <w:rFonts w:ascii="方正仿宋_GBK" w:eastAsia="方正仿宋_GBK" w:hAnsi="方正仿宋_GBK" w:cs="方正仿宋_GBK"/>
          <w:sz w:val="32"/>
          <w:szCs w:val="32"/>
        </w:rPr>
      </w:pPr>
      <w:hyperlink w:anchor="_Toc11202" w:history="1">
        <w:r w:rsidR="00C56288">
          <w:rPr>
            <w:rFonts w:ascii="方正仿宋_GBK" w:eastAsia="方正仿宋_GBK" w:hAnsi="方正仿宋_GBK" w:cs="方正仿宋_GBK" w:hint="eastAsia"/>
            <w:sz w:val="32"/>
            <w:szCs w:val="32"/>
          </w:rPr>
          <w:t>第五部分</w:t>
        </w:r>
        <w:r w:rsidR="00C56288">
          <w:rPr>
            <w:rFonts w:ascii="方正仿宋_GBK" w:eastAsia="方正仿宋_GBK" w:hAnsi="方正仿宋_GBK" w:cs="方正仿宋_GBK" w:hint="eastAsia"/>
            <w:sz w:val="32"/>
            <w:szCs w:val="32"/>
          </w:rPr>
          <w:t xml:space="preserve">  </w:t>
        </w:r>
        <w:r w:rsidR="00C56288">
          <w:rPr>
            <w:rFonts w:ascii="方正仿宋_GBK" w:eastAsia="方正仿宋_GBK" w:hAnsi="方正仿宋_GBK" w:cs="方正仿宋_GBK" w:hint="eastAsia"/>
            <w:sz w:val="32"/>
            <w:szCs w:val="32"/>
          </w:rPr>
          <w:t>单一来源响应文件格式</w:t>
        </w:r>
        <w:r w:rsidR="00C56288">
          <w:rPr>
            <w:rFonts w:ascii="方正仿宋_GBK" w:eastAsia="方正仿宋_GBK" w:hAnsi="方正仿宋_GBK" w:cs="方正仿宋_GBK" w:hint="eastAsia"/>
            <w:sz w:val="32"/>
            <w:szCs w:val="32"/>
          </w:rPr>
          <w:tab/>
        </w:r>
        <w:r>
          <w:rPr>
            <w:rFonts w:ascii="方正仿宋_GBK" w:eastAsia="方正仿宋_GBK" w:hAnsi="方正仿宋_GBK" w:cs="方正仿宋_GBK" w:hint="eastAsia"/>
            <w:sz w:val="32"/>
            <w:szCs w:val="32"/>
          </w:rPr>
          <w:fldChar w:fldCharType="begin"/>
        </w:r>
        <w:r w:rsidR="00C56288">
          <w:rPr>
            <w:rFonts w:ascii="方正仿宋_GBK" w:eastAsia="方正仿宋_GBK" w:hAnsi="方正仿宋_GBK" w:cs="方正仿宋_GBK" w:hint="eastAsia"/>
            <w:sz w:val="32"/>
            <w:szCs w:val="32"/>
          </w:rPr>
          <w:instrText xml:space="preserve"> PAGEREF _Toc11202 </w:instrText>
        </w:r>
        <w:r>
          <w:rPr>
            <w:rFonts w:ascii="方正仿宋_GBK" w:eastAsia="方正仿宋_GBK" w:hAnsi="方正仿宋_GBK" w:cs="方正仿宋_GBK" w:hint="eastAsia"/>
            <w:sz w:val="32"/>
            <w:szCs w:val="32"/>
          </w:rPr>
          <w:fldChar w:fldCharType="separate"/>
        </w:r>
        <w:r w:rsidR="00C56288">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fldChar w:fldCharType="end"/>
        </w:r>
      </w:hyperlink>
    </w:p>
    <w:p w:rsidR="0074374B" w:rsidRDefault="0074374B">
      <w:pPr>
        <w:tabs>
          <w:tab w:val="right" w:leader="middleDot" w:pos="9120"/>
        </w:tabs>
        <w:spacing w:line="360" w:lineRule="auto"/>
        <w:ind w:leftChars="114" w:left="239"/>
        <w:rPr>
          <w:rFonts w:ascii="仿宋" w:eastAsia="仿宋" w:hAnsi="仿宋"/>
          <w:sz w:val="32"/>
          <w:szCs w:val="32"/>
        </w:rPr>
      </w:pPr>
      <w:r>
        <w:rPr>
          <w:rFonts w:ascii="方正仿宋_GBK" w:eastAsia="方正仿宋_GBK" w:hAnsi="方正仿宋_GBK" w:cs="方正仿宋_GBK" w:hint="eastAsia"/>
          <w:bCs/>
          <w:sz w:val="32"/>
          <w:szCs w:val="32"/>
        </w:rPr>
        <w:fldChar w:fldCharType="end"/>
      </w:r>
    </w:p>
    <w:p w:rsidR="0074374B" w:rsidRDefault="0074374B">
      <w:pPr>
        <w:spacing w:line="480" w:lineRule="auto"/>
        <w:ind w:firstLineChars="200" w:firstLine="602"/>
        <w:rPr>
          <w:rFonts w:ascii="宋体" w:hAnsi="宋体"/>
          <w:b/>
          <w:sz w:val="30"/>
          <w:szCs w:val="30"/>
        </w:rPr>
        <w:sectPr w:rsidR="0074374B">
          <w:headerReference w:type="default" r:id="rId8"/>
          <w:footerReference w:type="default" r:id="rId9"/>
          <w:pgSz w:w="11906" w:h="16838"/>
          <w:pgMar w:top="1418" w:right="1418" w:bottom="1418" w:left="1418" w:header="851" w:footer="992" w:gutter="0"/>
          <w:pgNumType w:start="0"/>
          <w:cols w:space="720"/>
          <w:titlePg/>
          <w:docGrid w:linePitch="326"/>
        </w:sectPr>
      </w:pPr>
    </w:p>
    <w:p w:rsidR="0074374B" w:rsidRDefault="00C56288">
      <w:pPr>
        <w:pStyle w:val="1"/>
        <w:rPr>
          <w:rFonts w:ascii="黑体" w:eastAsia="黑体" w:hAnsi="黑体" w:cs="黑体"/>
          <w:sz w:val="44"/>
        </w:rPr>
      </w:pPr>
      <w:bookmarkStart w:id="0" w:name="_Toc817"/>
      <w:r>
        <w:rPr>
          <w:rFonts w:ascii="黑体" w:eastAsia="黑体" w:hAnsi="黑体" w:cs="黑体" w:hint="eastAsia"/>
          <w:sz w:val="44"/>
        </w:rPr>
        <w:lastRenderedPageBreak/>
        <w:t>第一部分</w:t>
      </w:r>
      <w:r>
        <w:rPr>
          <w:rFonts w:ascii="黑体" w:eastAsia="黑体" w:hAnsi="黑体" w:cs="黑体" w:hint="eastAsia"/>
          <w:sz w:val="44"/>
        </w:rPr>
        <w:t xml:space="preserve">  </w:t>
      </w:r>
      <w:r>
        <w:rPr>
          <w:rFonts w:ascii="黑体" w:eastAsia="黑体" w:hAnsi="黑体" w:cs="黑体" w:hint="eastAsia"/>
          <w:sz w:val="44"/>
        </w:rPr>
        <w:t>单一来源采购邀请</w:t>
      </w:r>
      <w:bookmarkEnd w:id="0"/>
    </w:p>
    <w:p w:rsidR="0074374B" w:rsidRDefault="0074374B">
      <w:pPr>
        <w:spacing w:line="336" w:lineRule="auto"/>
        <w:jc w:val="center"/>
        <w:outlineLvl w:val="0"/>
        <w:rPr>
          <w:rFonts w:ascii="宋体" w:hAnsi="宋体" w:cs="Arial"/>
          <w:b/>
          <w:kern w:val="0"/>
          <w:sz w:val="32"/>
          <w:szCs w:val="32"/>
        </w:rPr>
      </w:pP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重庆建筑工程职业学院</w:t>
      </w:r>
      <w:r>
        <w:rPr>
          <w:rFonts w:ascii="仿宋" w:eastAsia="仿宋" w:hAnsi="仿宋" w:hint="eastAsia"/>
          <w:sz w:val="32"/>
          <w:szCs w:val="32"/>
        </w:rPr>
        <w:t>在线教育综合平台升级</w:t>
      </w:r>
      <w:r>
        <w:rPr>
          <w:rFonts w:ascii="仿宋" w:eastAsia="仿宋" w:hAnsi="仿宋" w:hint="eastAsia"/>
          <w:sz w:val="32"/>
          <w:szCs w:val="32"/>
        </w:rPr>
        <w:t>单一来源采购方式公示已经挂网</w:t>
      </w:r>
      <w:r>
        <w:rPr>
          <w:rFonts w:ascii="仿宋" w:eastAsia="仿宋" w:hAnsi="仿宋"/>
          <w:sz w:val="32"/>
          <w:szCs w:val="32"/>
        </w:rPr>
        <w:t>7</w:t>
      </w:r>
      <w:r>
        <w:rPr>
          <w:rFonts w:ascii="仿宋" w:eastAsia="仿宋" w:hAnsi="仿宋" w:hint="eastAsia"/>
          <w:sz w:val="32"/>
          <w:szCs w:val="32"/>
        </w:rPr>
        <w:t>个工作日，未有潜在采购供应商响应，经学院采购管理部门批准，按照采购程序，拟就重庆建筑工程职业学院</w:t>
      </w:r>
      <w:r>
        <w:rPr>
          <w:rFonts w:ascii="仿宋" w:eastAsia="仿宋" w:hAnsi="仿宋" w:hint="eastAsia"/>
          <w:sz w:val="32"/>
          <w:szCs w:val="32"/>
        </w:rPr>
        <w:t>在线教育综合平台升级</w:t>
      </w:r>
      <w:r>
        <w:rPr>
          <w:rFonts w:ascii="仿宋" w:eastAsia="仿宋" w:hAnsi="仿宋" w:hint="eastAsia"/>
          <w:sz w:val="32"/>
          <w:szCs w:val="32"/>
        </w:rPr>
        <w:t>进行单一来源谈判采购，特邀请贵单位参加谈判。</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一、采购项目名称：重庆建筑工程职业学院</w:t>
      </w:r>
      <w:r>
        <w:rPr>
          <w:rFonts w:ascii="仿宋" w:eastAsia="仿宋" w:hAnsi="仿宋" w:hint="eastAsia"/>
          <w:sz w:val="32"/>
          <w:szCs w:val="32"/>
        </w:rPr>
        <w:t>在线教育综合平台</w:t>
      </w:r>
      <w:r>
        <w:rPr>
          <w:rFonts w:ascii="仿宋" w:eastAsia="仿宋" w:hAnsi="仿宋" w:hint="eastAsia"/>
          <w:sz w:val="32"/>
          <w:szCs w:val="32"/>
        </w:rPr>
        <w:t>升级</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二、采购人名称：重庆建筑工程职业学院</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地址：重庆市南岸区梨花大道</w:t>
      </w:r>
      <w:r>
        <w:rPr>
          <w:rFonts w:ascii="仿宋" w:eastAsia="仿宋" w:hAnsi="仿宋" w:hint="eastAsia"/>
          <w:sz w:val="32"/>
          <w:szCs w:val="32"/>
        </w:rPr>
        <w:t>857</w:t>
      </w:r>
      <w:r>
        <w:rPr>
          <w:rFonts w:ascii="仿宋" w:eastAsia="仿宋" w:hAnsi="仿宋" w:hint="eastAsia"/>
          <w:sz w:val="32"/>
          <w:szCs w:val="32"/>
        </w:rPr>
        <w:t>号</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联系方式：</w:t>
      </w:r>
      <w:r>
        <w:rPr>
          <w:rFonts w:ascii="仿宋" w:eastAsia="仿宋" w:hAnsi="仿宋" w:hint="eastAsia"/>
          <w:sz w:val="32"/>
          <w:szCs w:val="32"/>
        </w:rPr>
        <w:t>02</w:t>
      </w: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61968</w:t>
      </w:r>
      <w:r>
        <w:rPr>
          <w:rFonts w:ascii="仿宋" w:eastAsia="仿宋" w:hAnsi="仿宋" w:hint="eastAsia"/>
          <w:sz w:val="32"/>
          <w:szCs w:val="32"/>
        </w:rPr>
        <w:t>230</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三、采购内容和要求：</w:t>
      </w:r>
      <w:r>
        <w:rPr>
          <w:rFonts w:ascii="仿宋" w:eastAsia="仿宋" w:hAnsi="仿宋" w:hint="eastAsia"/>
          <w:sz w:val="32"/>
          <w:szCs w:val="32"/>
        </w:rPr>
        <w:t>在线教育综合平台升级</w:t>
      </w:r>
      <w:r>
        <w:rPr>
          <w:rFonts w:ascii="仿宋" w:eastAsia="仿宋" w:hAnsi="仿宋" w:hint="eastAsia"/>
          <w:sz w:val="32"/>
          <w:szCs w:val="32"/>
        </w:rPr>
        <w:t>，具体内容详见单一来源谈判文件第三部分</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四、谈判供应商资质要求：</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中华人民共和国境内能够独立承担民事责任的法人或其他组织，具有履行合同所必须的产品和专业能力，符合中华人民共和国政府采购法第二十二条之规定；</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具有独立承担民事责任能力的法人或其他组织，提供营业执照或事业单位法人证书，税务登记证，组织机构代码证或自然人的身份证明（事业单位可不用提供组织机构代码证；若已办理三证合一或五证合一，只需提供统一社会代码的营业执照或者提</w:t>
      </w:r>
      <w:r>
        <w:rPr>
          <w:rFonts w:ascii="仿宋" w:eastAsia="仿宋" w:hAnsi="仿宋" w:hint="eastAsia"/>
          <w:sz w:val="32"/>
          <w:szCs w:val="32"/>
        </w:rPr>
        <w:lastRenderedPageBreak/>
        <w:t>供国家规定的身份证明）</w:t>
      </w:r>
    </w:p>
    <w:p w:rsidR="0074374B" w:rsidRDefault="00C56288">
      <w:pPr>
        <w:spacing w:line="336" w:lineRule="auto"/>
        <w:ind w:firstLineChars="182" w:firstLine="582"/>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供应商应授权合法的人员参加谈判，其中法定代表人直接参加的，须出具法人身份证，并与营业执照上信息一致；授权代表参加的，须出具法定代表人授权书、被授权人身份证</w:t>
      </w:r>
      <w:r>
        <w:rPr>
          <w:rFonts w:ascii="仿宋" w:eastAsia="仿宋" w:hAnsi="仿宋" w:hint="eastAsia"/>
          <w:sz w:val="32"/>
          <w:szCs w:val="32"/>
        </w:rPr>
        <w:t>。</w:t>
      </w:r>
    </w:p>
    <w:p w:rsidR="0074374B" w:rsidRDefault="00C56288">
      <w:pPr>
        <w:spacing w:line="336" w:lineRule="auto"/>
        <w:ind w:firstLineChars="182" w:firstLine="582"/>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资质要求：</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）设备制造商使用的材质必须是知名厂家生产；</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）供应商必须为设备制造商或制造商针对本项目的授权代理商；</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）供应商必须是响应招标，参加投标竞争的法人或其他组织，有合法的经营资格，同时具有类似项目的建设经验，并具有良好的售后服务信誉；</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对提供的产品能进行安装、维护，并能提供相应技术指导。</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hint="eastAsia"/>
          <w:sz w:val="32"/>
          <w:szCs w:val="32"/>
        </w:rPr>
        <w:t>本项目不接受联合体投标。</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五、单一来源响应文件递交截止时间及谈判时间和地点：</w:t>
      </w:r>
      <w:r>
        <w:rPr>
          <w:rFonts w:ascii="仿宋" w:eastAsia="仿宋" w:hAnsi="仿宋" w:hint="eastAsia"/>
          <w:sz w:val="32"/>
          <w:szCs w:val="32"/>
        </w:rPr>
        <w:t xml:space="preserve"> </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单一来源响应文件递交截止时间：</w:t>
      </w:r>
      <w:r>
        <w:rPr>
          <w:rFonts w:ascii="仿宋" w:eastAsia="仿宋" w:hAnsi="仿宋" w:hint="eastAsia"/>
          <w:sz w:val="32"/>
          <w:szCs w:val="32"/>
        </w:rPr>
        <w:t>201</w:t>
      </w:r>
      <w:r>
        <w:rPr>
          <w:rFonts w:ascii="仿宋" w:eastAsia="仿宋" w:hAnsi="仿宋"/>
          <w:sz w:val="32"/>
          <w:szCs w:val="32"/>
        </w:rPr>
        <w:t>9</w:t>
      </w:r>
      <w:r>
        <w:rPr>
          <w:rFonts w:ascii="仿宋" w:eastAsia="仿宋" w:hAnsi="仿宋"/>
          <w:sz w:val="32"/>
          <w:szCs w:val="32"/>
        </w:rPr>
        <w:t>年</w:t>
      </w:r>
      <w:r>
        <w:rPr>
          <w:rFonts w:ascii="仿宋" w:eastAsia="仿宋" w:hAnsi="仿宋" w:hint="eastAsia"/>
          <w:sz w:val="32"/>
          <w:szCs w:val="32"/>
        </w:rPr>
        <w:t>12</w:t>
      </w:r>
      <w:r>
        <w:rPr>
          <w:rFonts w:ascii="仿宋" w:eastAsia="仿宋" w:hAnsi="仿宋"/>
          <w:sz w:val="32"/>
          <w:szCs w:val="32"/>
        </w:rPr>
        <w:t>月</w:t>
      </w:r>
      <w:r w:rsidR="00101EBC">
        <w:rPr>
          <w:rFonts w:ascii="仿宋" w:eastAsia="仿宋" w:hAnsi="仿宋" w:hint="eastAsia"/>
          <w:sz w:val="32"/>
          <w:szCs w:val="32"/>
        </w:rPr>
        <w:t>5</w:t>
      </w:r>
      <w:r>
        <w:rPr>
          <w:rFonts w:ascii="仿宋" w:eastAsia="仿宋" w:hAnsi="仿宋"/>
          <w:sz w:val="32"/>
          <w:szCs w:val="32"/>
        </w:rPr>
        <w:t>日</w:t>
      </w:r>
      <w:r>
        <w:rPr>
          <w:rFonts w:ascii="仿宋" w:eastAsia="仿宋" w:hAnsi="仿宋" w:hint="eastAsia"/>
          <w:sz w:val="32"/>
          <w:szCs w:val="32"/>
        </w:rPr>
        <w:t>1</w:t>
      </w:r>
      <w:r>
        <w:rPr>
          <w:rFonts w:ascii="仿宋" w:eastAsia="仿宋" w:hAnsi="仿宋"/>
          <w:sz w:val="32"/>
          <w:szCs w:val="32"/>
        </w:rPr>
        <w:t>4</w:t>
      </w:r>
      <w:r>
        <w:rPr>
          <w:rFonts w:ascii="仿宋" w:eastAsia="仿宋" w:hAnsi="仿宋"/>
          <w:sz w:val="32"/>
          <w:szCs w:val="32"/>
        </w:rPr>
        <w:t>：</w:t>
      </w:r>
      <w:r>
        <w:rPr>
          <w:rFonts w:ascii="仿宋" w:eastAsia="仿宋" w:hAnsi="仿宋"/>
          <w:sz w:val="32"/>
          <w:szCs w:val="32"/>
        </w:rPr>
        <w:t>3</w:t>
      </w:r>
      <w:r>
        <w:rPr>
          <w:rFonts w:ascii="仿宋" w:eastAsia="仿宋" w:hAnsi="仿宋" w:hint="eastAsia"/>
          <w:sz w:val="32"/>
          <w:szCs w:val="32"/>
        </w:rPr>
        <w:t>0</w:t>
      </w:r>
      <w:r>
        <w:rPr>
          <w:rFonts w:ascii="仿宋" w:eastAsia="仿宋" w:hAnsi="仿宋"/>
          <w:sz w:val="32"/>
          <w:szCs w:val="32"/>
        </w:rPr>
        <w:t>前</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谈判时间：</w:t>
      </w:r>
      <w:r>
        <w:rPr>
          <w:rFonts w:ascii="仿宋" w:eastAsia="仿宋" w:hAnsi="仿宋" w:hint="eastAsia"/>
          <w:sz w:val="32"/>
          <w:szCs w:val="32"/>
        </w:rPr>
        <w:t>201</w:t>
      </w:r>
      <w:r>
        <w:rPr>
          <w:rFonts w:ascii="仿宋" w:eastAsia="仿宋" w:hAnsi="仿宋"/>
          <w:sz w:val="32"/>
          <w:szCs w:val="32"/>
        </w:rPr>
        <w:t>9</w:t>
      </w:r>
      <w:r>
        <w:rPr>
          <w:rFonts w:ascii="仿宋" w:eastAsia="仿宋" w:hAnsi="仿宋"/>
          <w:sz w:val="32"/>
          <w:szCs w:val="32"/>
        </w:rPr>
        <w:t>年</w:t>
      </w:r>
      <w:r>
        <w:rPr>
          <w:rFonts w:ascii="仿宋" w:eastAsia="仿宋" w:hAnsi="仿宋" w:hint="eastAsia"/>
          <w:sz w:val="32"/>
          <w:szCs w:val="32"/>
        </w:rPr>
        <w:t>12</w:t>
      </w:r>
      <w:r>
        <w:rPr>
          <w:rFonts w:ascii="仿宋" w:eastAsia="仿宋" w:hAnsi="仿宋"/>
          <w:sz w:val="32"/>
          <w:szCs w:val="32"/>
        </w:rPr>
        <w:t>月</w:t>
      </w:r>
      <w:r w:rsidR="00101EBC">
        <w:rPr>
          <w:rFonts w:ascii="仿宋" w:eastAsia="仿宋" w:hAnsi="仿宋" w:hint="eastAsia"/>
          <w:sz w:val="32"/>
          <w:szCs w:val="32"/>
        </w:rPr>
        <w:t>5</w:t>
      </w:r>
      <w:r>
        <w:rPr>
          <w:rFonts w:ascii="仿宋" w:eastAsia="仿宋" w:hAnsi="仿宋"/>
          <w:sz w:val="32"/>
          <w:szCs w:val="32"/>
        </w:rPr>
        <w:t>日</w:t>
      </w:r>
      <w:r>
        <w:rPr>
          <w:rFonts w:ascii="仿宋" w:eastAsia="仿宋" w:hAnsi="仿宋" w:hint="eastAsia"/>
          <w:sz w:val="32"/>
          <w:szCs w:val="32"/>
        </w:rPr>
        <w:t>1</w:t>
      </w:r>
      <w:r>
        <w:rPr>
          <w:rFonts w:ascii="仿宋" w:eastAsia="仿宋" w:hAnsi="仿宋"/>
          <w:sz w:val="32"/>
          <w:szCs w:val="32"/>
        </w:rPr>
        <w:t>4</w:t>
      </w:r>
      <w:r>
        <w:rPr>
          <w:rFonts w:ascii="仿宋" w:eastAsia="仿宋" w:hAnsi="仿宋"/>
          <w:sz w:val="32"/>
          <w:szCs w:val="32"/>
        </w:rPr>
        <w:t>：</w:t>
      </w:r>
      <w:r>
        <w:rPr>
          <w:rFonts w:ascii="仿宋" w:eastAsia="仿宋" w:hAnsi="仿宋"/>
          <w:sz w:val="32"/>
          <w:szCs w:val="32"/>
        </w:rPr>
        <w:t>30</w:t>
      </w:r>
      <w:r>
        <w:rPr>
          <w:rFonts w:ascii="仿宋" w:eastAsia="仿宋" w:hAnsi="仿宋"/>
          <w:sz w:val="32"/>
          <w:szCs w:val="32"/>
        </w:rPr>
        <w:t>前</w:t>
      </w:r>
      <w:r>
        <w:rPr>
          <w:rFonts w:ascii="仿宋" w:eastAsia="仿宋" w:hAnsi="仿宋" w:hint="eastAsia"/>
          <w:sz w:val="32"/>
          <w:szCs w:val="32"/>
        </w:rPr>
        <w:t>整</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谈判地点：</w:t>
      </w:r>
      <w:r>
        <w:rPr>
          <w:rFonts w:ascii="仿宋" w:eastAsia="仿宋" w:hAnsi="仿宋" w:cs="宋体" w:hint="eastAsia"/>
          <w:kern w:val="0"/>
          <w:sz w:val="32"/>
          <w:szCs w:val="32"/>
        </w:rPr>
        <w:t>重庆建筑工程职业学院</w:t>
      </w:r>
      <w:r>
        <w:rPr>
          <w:rFonts w:ascii="仿宋" w:eastAsia="仿宋" w:hAnsi="仿宋" w:cs="宋体" w:hint="eastAsia"/>
          <w:kern w:val="0"/>
          <w:sz w:val="32"/>
          <w:szCs w:val="32"/>
        </w:rPr>
        <w:t>信息化技术中心</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六、采购项目联系人：</w:t>
      </w:r>
      <w:r>
        <w:rPr>
          <w:rFonts w:ascii="仿宋" w:eastAsia="仿宋" w:hAnsi="仿宋" w:hint="eastAsia"/>
          <w:sz w:val="32"/>
          <w:szCs w:val="32"/>
        </w:rPr>
        <w:t>王毅</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电</w:t>
      </w:r>
      <w:r>
        <w:rPr>
          <w:rFonts w:ascii="仿宋" w:eastAsia="仿宋" w:hAnsi="仿宋" w:hint="eastAsia"/>
          <w:sz w:val="32"/>
          <w:szCs w:val="32"/>
        </w:rPr>
        <w:t xml:space="preserve">    </w:t>
      </w:r>
      <w:r>
        <w:rPr>
          <w:rFonts w:ascii="仿宋" w:eastAsia="仿宋" w:hAnsi="仿宋" w:hint="eastAsia"/>
          <w:sz w:val="32"/>
          <w:szCs w:val="32"/>
        </w:rPr>
        <w:t>话：</w:t>
      </w:r>
      <w:r>
        <w:rPr>
          <w:rFonts w:ascii="仿宋" w:eastAsia="仿宋" w:hAnsi="仿宋"/>
          <w:sz w:val="32"/>
          <w:szCs w:val="32"/>
        </w:rPr>
        <w:t>023-61968</w:t>
      </w:r>
      <w:r>
        <w:rPr>
          <w:rFonts w:ascii="仿宋" w:eastAsia="仿宋" w:hAnsi="仿宋" w:hint="eastAsia"/>
          <w:sz w:val="32"/>
          <w:szCs w:val="32"/>
        </w:rPr>
        <w:t>230</w:t>
      </w:r>
    </w:p>
    <w:p w:rsidR="0074374B" w:rsidRDefault="00C56288">
      <w:pPr>
        <w:wordWrap w:val="0"/>
        <w:spacing w:line="336" w:lineRule="auto"/>
        <w:jc w:val="right"/>
        <w:rPr>
          <w:rFonts w:ascii="仿宋" w:eastAsia="仿宋" w:hAnsi="仿宋"/>
          <w:sz w:val="32"/>
          <w:szCs w:val="32"/>
        </w:rPr>
      </w:pPr>
      <w:r>
        <w:rPr>
          <w:rFonts w:ascii="仿宋" w:eastAsia="仿宋" w:hAnsi="仿宋" w:hint="eastAsia"/>
          <w:sz w:val="32"/>
          <w:szCs w:val="32"/>
        </w:rPr>
        <w:t>重庆建筑工程职业学院</w:t>
      </w:r>
    </w:p>
    <w:p w:rsidR="0074374B" w:rsidRDefault="00C56288">
      <w:pPr>
        <w:spacing w:line="336" w:lineRule="auto"/>
        <w:jc w:val="right"/>
        <w:rPr>
          <w:rFonts w:ascii="仿宋" w:eastAsia="仿宋" w:hAnsi="仿宋"/>
          <w:sz w:val="32"/>
          <w:szCs w:val="32"/>
        </w:rPr>
      </w:pPr>
      <w:r>
        <w:rPr>
          <w:rFonts w:ascii="仿宋" w:eastAsia="仿宋" w:hAnsi="仿宋" w:hint="eastAsia"/>
          <w:sz w:val="32"/>
          <w:szCs w:val="32"/>
        </w:rPr>
        <w:t>201</w:t>
      </w:r>
      <w:r>
        <w:rPr>
          <w:rFonts w:ascii="仿宋" w:eastAsia="仿宋" w:hAnsi="仿宋"/>
          <w:sz w:val="32"/>
          <w:szCs w:val="32"/>
        </w:rPr>
        <w:t>9</w:t>
      </w:r>
      <w:r>
        <w:rPr>
          <w:rFonts w:ascii="仿宋" w:eastAsia="仿宋" w:hAnsi="仿宋" w:hint="eastAsia"/>
          <w:sz w:val="32"/>
          <w:szCs w:val="32"/>
        </w:rPr>
        <w:t>年</w:t>
      </w:r>
      <w:r>
        <w:rPr>
          <w:rFonts w:ascii="仿宋" w:eastAsia="仿宋" w:hAnsi="仿宋" w:hint="eastAsia"/>
          <w:sz w:val="32"/>
          <w:szCs w:val="32"/>
        </w:rPr>
        <w:t>1</w:t>
      </w:r>
      <w:r w:rsidR="00101EBC">
        <w:rPr>
          <w:rFonts w:ascii="仿宋" w:eastAsia="仿宋" w:hAnsi="仿宋" w:hint="eastAsia"/>
          <w:sz w:val="32"/>
          <w:szCs w:val="32"/>
        </w:rPr>
        <w:t>2</w:t>
      </w:r>
      <w:r>
        <w:rPr>
          <w:rFonts w:ascii="仿宋" w:eastAsia="仿宋" w:hAnsi="仿宋" w:hint="eastAsia"/>
          <w:sz w:val="32"/>
          <w:szCs w:val="32"/>
        </w:rPr>
        <w:t>月</w:t>
      </w:r>
      <w:r w:rsidR="00101EBC">
        <w:rPr>
          <w:rFonts w:ascii="仿宋" w:eastAsia="仿宋" w:hAnsi="仿宋" w:hint="eastAsia"/>
          <w:sz w:val="32"/>
          <w:szCs w:val="32"/>
        </w:rPr>
        <w:t>2</w:t>
      </w:r>
      <w:r>
        <w:rPr>
          <w:rFonts w:ascii="仿宋" w:eastAsia="仿宋" w:hAnsi="仿宋" w:hint="eastAsia"/>
          <w:sz w:val="32"/>
          <w:szCs w:val="32"/>
        </w:rPr>
        <w:t>日</w:t>
      </w:r>
    </w:p>
    <w:p w:rsidR="0074374B" w:rsidRDefault="00C56288">
      <w:pPr>
        <w:pStyle w:val="1"/>
        <w:rPr>
          <w:rFonts w:ascii="宋体" w:hAnsi="宋体"/>
          <w:sz w:val="44"/>
        </w:rPr>
      </w:pPr>
      <w:r>
        <w:br w:type="page"/>
      </w:r>
      <w:bookmarkStart w:id="1" w:name="_Toc30001"/>
      <w:r>
        <w:rPr>
          <w:rFonts w:ascii="黑体" w:eastAsia="黑体" w:hAnsi="黑体" w:cs="黑体" w:hint="eastAsia"/>
          <w:sz w:val="44"/>
        </w:rPr>
        <w:lastRenderedPageBreak/>
        <w:t>第二部分</w:t>
      </w:r>
      <w:r>
        <w:rPr>
          <w:rFonts w:ascii="黑体" w:eastAsia="黑体" w:hAnsi="黑体" w:cs="黑体" w:hint="eastAsia"/>
          <w:sz w:val="44"/>
        </w:rPr>
        <w:t xml:space="preserve">  </w:t>
      </w:r>
      <w:r>
        <w:rPr>
          <w:rFonts w:ascii="黑体" w:eastAsia="黑体" w:hAnsi="黑体" w:cs="黑体" w:hint="eastAsia"/>
          <w:sz w:val="44"/>
        </w:rPr>
        <w:t>谈判供应商须知</w:t>
      </w:r>
      <w:bookmarkEnd w:id="1"/>
    </w:p>
    <w:p w:rsidR="0074374B" w:rsidRDefault="0074374B"/>
    <w:p w:rsidR="0074374B" w:rsidRDefault="00C56288">
      <w:pPr>
        <w:spacing w:line="336" w:lineRule="auto"/>
        <w:rPr>
          <w:rFonts w:ascii="仿宋" w:eastAsia="仿宋" w:hAnsi="仿宋"/>
          <w:b/>
          <w:sz w:val="32"/>
          <w:szCs w:val="32"/>
        </w:rPr>
      </w:pPr>
      <w:r>
        <w:rPr>
          <w:rFonts w:ascii="仿宋" w:eastAsia="仿宋" w:hAnsi="仿宋" w:hint="eastAsia"/>
          <w:b/>
          <w:sz w:val="32"/>
          <w:szCs w:val="32"/>
        </w:rPr>
        <w:t>一、供应商谈判</w:t>
      </w:r>
    </w:p>
    <w:p w:rsidR="0074374B" w:rsidRDefault="00C56288">
      <w:pPr>
        <w:spacing w:line="336" w:lineRule="auto"/>
        <w:ind w:firstLineChars="150" w:firstLine="482"/>
        <w:rPr>
          <w:rFonts w:ascii="仿宋" w:eastAsia="仿宋" w:hAnsi="仿宋"/>
          <w:b/>
          <w:sz w:val="32"/>
          <w:szCs w:val="32"/>
        </w:rPr>
      </w:pPr>
      <w:bookmarkStart w:id="2" w:name="_Hlk11830376"/>
      <w:r>
        <w:rPr>
          <w:rFonts w:ascii="仿宋" w:eastAsia="仿宋" w:hAnsi="仿宋" w:hint="eastAsia"/>
          <w:b/>
          <w:sz w:val="32"/>
          <w:szCs w:val="32"/>
        </w:rPr>
        <w:t>1</w:t>
      </w:r>
      <w:r>
        <w:rPr>
          <w:rFonts w:ascii="仿宋" w:eastAsia="仿宋" w:hAnsi="仿宋" w:hint="eastAsia"/>
          <w:b/>
          <w:sz w:val="32"/>
          <w:szCs w:val="32"/>
        </w:rPr>
        <w:t>.</w:t>
      </w:r>
      <w:r>
        <w:rPr>
          <w:rFonts w:ascii="仿宋" w:eastAsia="仿宋" w:hAnsi="仿宋" w:hint="eastAsia"/>
          <w:b/>
          <w:sz w:val="32"/>
          <w:szCs w:val="32"/>
        </w:rPr>
        <w:t>合格谈判供应商的范围</w:t>
      </w:r>
    </w:p>
    <w:p w:rsidR="0074374B" w:rsidRDefault="00C56288" w:rsidP="00101EBC">
      <w:pPr>
        <w:spacing w:line="336" w:lineRule="auto"/>
        <w:ind w:leftChars="172" w:left="1318" w:hangingChars="299" w:hanging="95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）具有独立承担民事责任的能力</w:t>
      </w:r>
    </w:p>
    <w:p w:rsidR="0074374B" w:rsidRDefault="00C56288" w:rsidP="00101EBC">
      <w:pPr>
        <w:spacing w:line="336" w:lineRule="auto"/>
        <w:ind w:leftChars="172" w:left="1318" w:hangingChars="299" w:hanging="95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）具有良好的商业信誉和健全的财务会计制度</w:t>
      </w:r>
    </w:p>
    <w:p w:rsidR="0074374B" w:rsidRDefault="00C56288" w:rsidP="00101EBC">
      <w:pPr>
        <w:spacing w:line="336" w:lineRule="auto"/>
        <w:ind w:leftChars="172" w:left="1318" w:hangingChars="299" w:hanging="95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）具有履行合同所必需的产品和专业技术能力</w:t>
      </w:r>
    </w:p>
    <w:p w:rsidR="0074374B" w:rsidRDefault="00C56288" w:rsidP="00101EBC">
      <w:pPr>
        <w:spacing w:line="336" w:lineRule="auto"/>
        <w:ind w:leftChars="172" w:left="1318" w:hangingChars="299" w:hanging="95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）有依法缴纳税收和社会保障资金的良好记录</w:t>
      </w:r>
    </w:p>
    <w:p w:rsidR="0074374B" w:rsidRDefault="00C56288">
      <w:pPr>
        <w:spacing w:line="336" w:lineRule="auto"/>
        <w:ind w:leftChars="47" w:left="99"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）参加政府采购活动前三年内，在经营活动中没有重大违法记录</w:t>
      </w:r>
    </w:p>
    <w:p w:rsidR="0074374B" w:rsidRDefault="00C56288" w:rsidP="00101EBC">
      <w:pPr>
        <w:spacing w:line="336" w:lineRule="auto"/>
        <w:ind w:leftChars="172" w:left="1318" w:hangingChars="299" w:hanging="957"/>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）法律、行政法规规定的其它条件</w:t>
      </w:r>
    </w:p>
    <w:bookmarkEnd w:id="2"/>
    <w:p w:rsidR="0074374B" w:rsidRDefault="00C56288">
      <w:pPr>
        <w:spacing w:line="336" w:lineRule="auto"/>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hint="eastAsia"/>
          <w:b/>
          <w:sz w:val="32"/>
          <w:szCs w:val="32"/>
        </w:rPr>
        <w:t>.</w:t>
      </w:r>
      <w:r>
        <w:rPr>
          <w:rFonts w:ascii="仿宋" w:eastAsia="仿宋" w:hAnsi="仿宋" w:hint="eastAsia"/>
          <w:b/>
          <w:sz w:val="32"/>
          <w:szCs w:val="32"/>
        </w:rPr>
        <w:t>谈判委托</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如谈判供应商代表不是法定代表人，须持有《法定代表人授权书》。</w:t>
      </w:r>
    </w:p>
    <w:p w:rsidR="0074374B" w:rsidRDefault="00C56288">
      <w:pPr>
        <w:spacing w:line="336" w:lineRule="auto"/>
        <w:rPr>
          <w:rFonts w:ascii="仿宋" w:eastAsia="仿宋" w:hAnsi="仿宋"/>
          <w:sz w:val="32"/>
          <w:szCs w:val="32"/>
        </w:rPr>
      </w:pPr>
      <w:r>
        <w:rPr>
          <w:rFonts w:ascii="仿宋" w:eastAsia="仿宋" w:hAnsi="仿宋" w:hint="eastAsia"/>
          <w:b/>
          <w:sz w:val="32"/>
          <w:szCs w:val="32"/>
        </w:rPr>
        <w:t>二．谈判内容</w:t>
      </w:r>
      <w:r>
        <w:rPr>
          <w:rFonts w:ascii="仿宋" w:eastAsia="仿宋" w:hAnsi="仿宋" w:hint="eastAsia"/>
          <w:sz w:val="32"/>
          <w:szCs w:val="32"/>
        </w:rPr>
        <w:t xml:space="preserve"> </w:t>
      </w:r>
    </w:p>
    <w:p w:rsidR="0074374B" w:rsidRDefault="00C56288">
      <w:pPr>
        <w:spacing w:line="336" w:lineRule="auto"/>
        <w:ind w:firstLineChars="150" w:firstLine="48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谈判小组在评定时，将主要考虑下列因素：</w:t>
      </w:r>
    </w:p>
    <w:p w:rsidR="0074374B" w:rsidRDefault="00C56288" w:rsidP="00101EBC">
      <w:pPr>
        <w:spacing w:line="336" w:lineRule="auto"/>
        <w:ind w:leftChars="200" w:left="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）谈判供应商最终报价；</w:t>
      </w:r>
    </w:p>
    <w:p w:rsidR="0074374B" w:rsidRDefault="00C56288" w:rsidP="00101EBC">
      <w:pPr>
        <w:spacing w:line="336" w:lineRule="auto"/>
        <w:ind w:leftChars="200" w:left="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）响应产品的质量、性能；</w:t>
      </w:r>
    </w:p>
    <w:p w:rsidR="0074374B" w:rsidRDefault="00C56288" w:rsidP="00101EBC">
      <w:pPr>
        <w:spacing w:line="336" w:lineRule="auto"/>
        <w:ind w:leftChars="200" w:left="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）谈判供应商完成供货的组织机构、实施计划；</w:t>
      </w:r>
    </w:p>
    <w:p w:rsidR="0074374B" w:rsidRDefault="00C56288" w:rsidP="00101EBC">
      <w:pPr>
        <w:spacing w:line="336" w:lineRule="auto"/>
        <w:ind w:leftChars="200" w:left="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）谈判供应商售后服务的承诺；</w:t>
      </w:r>
    </w:p>
    <w:p w:rsidR="0074374B" w:rsidRDefault="00C56288" w:rsidP="00101EBC">
      <w:pPr>
        <w:spacing w:line="336" w:lineRule="auto"/>
        <w:ind w:leftChars="200" w:left="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）谈判供应商商务响应；</w:t>
      </w:r>
    </w:p>
    <w:p w:rsidR="0074374B" w:rsidRDefault="00C56288" w:rsidP="00101EBC">
      <w:pPr>
        <w:spacing w:line="336" w:lineRule="auto"/>
        <w:ind w:leftChars="200" w:left="42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）谈判供应商完成供货保障能力；</w:t>
      </w:r>
    </w:p>
    <w:p w:rsidR="0074374B" w:rsidRDefault="00C56288" w:rsidP="00101EBC">
      <w:pPr>
        <w:spacing w:line="336" w:lineRule="auto"/>
        <w:ind w:leftChars="200" w:left="42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7</w:t>
      </w:r>
      <w:r>
        <w:rPr>
          <w:rFonts w:ascii="仿宋" w:eastAsia="仿宋" w:hAnsi="仿宋" w:hint="eastAsia"/>
          <w:sz w:val="32"/>
          <w:szCs w:val="32"/>
        </w:rPr>
        <w:t>）谈判供应商的业绩、信誉。</w:t>
      </w:r>
    </w:p>
    <w:p w:rsidR="0074374B" w:rsidRDefault="00C56288">
      <w:pPr>
        <w:spacing w:line="336" w:lineRule="auto"/>
        <w:ind w:leftChars="57" w:left="120" w:firstLineChars="150" w:firstLine="48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谈判确定的最终价格及服务等仍不能满足采购人的要求，采购人及谈判小组将保留最终放弃本次谈判的权利。</w:t>
      </w:r>
    </w:p>
    <w:p w:rsidR="0074374B" w:rsidRDefault="00C56288">
      <w:pPr>
        <w:pStyle w:val="1"/>
        <w:rPr>
          <w:rFonts w:ascii="黑体" w:eastAsia="黑体" w:hAnsi="黑体" w:cs="黑体"/>
          <w:sz w:val="44"/>
        </w:rPr>
      </w:pPr>
      <w:r>
        <w:br w:type="page"/>
      </w:r>
      <w:bookmarkStart w:id="3" w:name="_Toc11176"/>
      <w:r>
        <w:rPr>
          <w:rFonts w:ascii="黑体" w:eastAsia="黑体" w:hAnsi="黑体" w:cs="黑体" w:hint="eastAsia"/>
          <w:sz w:val="44"/>
        </w:rPr>
        <w:lastRenderedPageBreak/>
        <w:t>第三部分</w:t>
      </w:r>
      <w:r>
        <w:rPr>
          <w:rFonts w:ascii="黑体" w:eastAsia="黑体" w:hAnsi="黑体" w:cs="黑体" w:hint="eastAsia"/>
          <w:sz w:val="44"/>
        </w:rPr>
        <w:t xml:space="preserve">  </w:t>
      </w:r>
      <w:r>
        <w:rPr>
          <w:rFonts w:ascii="黑体" w:eastAsia="黑体" w:hAnsi="黑体" w:cs="黑体" w:hint="eastAsia"/>
          <w:sz w:val="44"/>
        </w:rPr>
        <w:t>谈判内容及技术要求</w:t>
      </w:r>
      <w:bookmarkEnd w:id="3"/>
    </w:p>
    <w:p w:rsidR="0074374B" w:rsidRDefault="0074374B">
      <w:pPr>
        <w:rPr>
          <w:sz w:val="32"/>
          <w:szCs w:val="32"/>
        </w:rPr>
      </w:pPr>
    </w:p>
    <w:p w:rsidR="0074374B" w:rsidRDefault="00C56288">
      <w:pPr>
        <w:spacing w:line="336" w:lineRule="auto"/>
        <w:rPr>
          <w:rFonts w:ascii="仿宋" w:eastAsia="仿宋" w:hAnsi="仿宋"/>
          <w:b/>
          <w:sz w:val="32"/>
          <w:szCs w:val="32"/>
        </w:rPr>
      </w:pPr>
      <w:r>
        <w:rPr>
          <w:rFonts w:ascii="仿宋" w:eastAsia="仿宋" w:hAnsi="仿宋" w:hint="eastAsia"/>
          <w:b/>
          <w:sz w:val="32"/>
          <w:szCs w:val="32"/>
        </w:rPr>
        <w:t>一</w:t>
      </w:r>
      <w:r>
        <w:rPr>
          <w:rFonts w:ascii="仿宋" w:eastAsia="仿宋" w:hAnsi="仿宋" w:hint="eastAsia"/>
          <w:sz w:val="32"/>
          <w:szCs w:val="32"/>
        </w:rPr>
        <w:t>、</w:t>
      </w:r>
      <w:r>
        <w:rPr>
          <w:rFonts w:ascii="仿宋" w:eastAsia="仿宋" w:hAnsi="仿宋" w:hint="eastAsia"/>
          <w:b/>
          <w:sz w:val="32"/>
          <w:szCs w:val="32"/>
        </w:rPr>
        <w:t>谈判内容</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项目名称：重庆建筑工程职业学院</w:t>
      </w:r>
      <w:r>
        <w:rPr>
          <w:rFonts w:ascii="仿宋" w:eastAsia="仿宋" w:hAnsi="仿宋" w:hint="eastAsia"/>
          <w:sz w:val="32"/>
          <w:szCs w:val="32"/>
        </w:rPr>
        <w:t>在线教育综合平台</w:t>
      </w:r>
      <w:r>
        <w:rPr>
          <w:rFonts w:ascii="仿宋" w:eastAsia="仿宋" w:hAnsi="仿宋" w:hint="eastAsia"/>
          <w:sz w:val="32"/>
          <w:szCs w:val="32"/>
        </w:rPr>
        <w:t>升级</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交货期：接到采购人通知后</w:t>
      </w:r>
      <w:r>
        <w:rPr>
          <w:rFonts w:ascii="仿宋" w:eastAsia="仿宋" w:hAnsi="仿宋" w:hint="eastAsia"/>
          <w:sz w:val="32"/>
          <w:szCs w:val="32"/>
        </w:rPr>
        <w:t>5</w:t>
      </w:r>
      <w:r>
        <w:rPr>
          <w:rFonts w:ascii="仿宋" w:eastAsia="仿宋" w:hAnsi="仿宋" w:hint="eastAsia"/>
          <w:sz w:val="32"/>
          <w:szCs w:val="32"/>
        </w:rPr>
        <w:t>个工作日</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交货地点：重庆建筑工程职业学院指定地点</w:t>
      </w:r>
    </w:p>
    <w:p w:rsidR="0074374B" w:rsidRDefault="00C56288">
      <w:pPr>
        <w:spacing w:line="336" w:lineRule="auto"/>
        <w:rPr>
          <w:rFonts w:ascii="仿宋" w:eastAsia="仿宋" w:hAnsi="仿宋"/>
          <w:b/>
          <w:sz w:val="32"/>
          <w:szCs w:val="32"/>
        </w:rPr>
      </w:pPr>
      <w:r>
        <w:rPr>
          <w:rFonts w:ascii="仿宋" w:eastAsia="仿宋" w:hAnsi="仿宋" w:hint="eastAsia"/>
          <w:b/>
          <w:sz w:val="32"/>
          <w:szCs w:val="32"/>
        </w:rPr>
        <w:t>二</w:t>
      </w:r>
      <w:r>
        <w:rPr>
          <w:rFonts w:ascii="仿宋" w:eastAsia="仿宋" w:hAnsi="仿宋" w:hint="eastAsia"/>
          <w:sz w:val="32"/>
          <w:szCs w:val="32"/>
        </w:rPr>
        <w:t>、</w:t>
      </w:r>
      <w:r>
        <w:rPr>
          <w:rFonts w:ascii="仿宋" w:eastAsia="仿宋" w:hAnsi="仿宋" w:hint="eastAsia"/>
          <w:b/>
          <w:sz w:val="32"/>
          <w:szCs w:val="32"/>
        </w:rPr>
        <w:t>技术要求</w:t>
      </w:r>
    </w:p>
    <w:p w:rsidR="0074374B" w:rsidRDefault="00C56288">
      <w:pPr>
        <w:pStyle w:val="a8"/>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软件平台版本升级，由原来的</w:t>
      </w:r>
      <w:r>
        <w:rPr>
          <w:rFonts w:ascii="方正仿宋_GBK" w:eastAsia="方正仿宋_GBK" w:hAnsi="方正仿宋_GBK" w:cs="方正仿宋_GBK" w:hint="eastAsia"/>
          <w:color w:val="000000"/>
          <w:sz w:val="32"/>
          <w:szCs w:val="32"/>
        </w:rPr>
        <w:t>V7.0</w:t>
      </w:r>
      <w:r>
        <w:rPr>
          <w:rFonts w:ascii="方正仿宋_GBK" w:eastAsia="方正仿宋_GBK" w:hAnsi="方正仿宋_GBK" w:cs="方正仿宋_GBK" w:hint="eastAsia"/>
          <w:color w:val="000000"/>
          <w:sz w:val="32"/>
          <w:szCs w:val="32"/>
        </w:rPr>
        <w:t>版本升级到</w:t>
      </w:r>
      <w:r>
        <w:rPr>
          <w:rFonts w:ascii="方正仿宋_GBK" w:eastAsia="方正仿宋_GBK" w:hAnsi="方正仿宋_GBK" w:cs="方正仿宋_GBK" w:hint="eastAsia"/>
          <w:color w:val="000000"/>
          <w:sz w:val="32"/>
          <w:szCs w:val="32"/>
        </w:rPr>
        <w:t>V9.0</w:t>
      </w:r>
      <w:r>
        <w:rPr>
          <w:rFonts w:ascii="方正仿宋_GBK" w:eastAsia="方正仿宋_GBK" w:hAnsi="方正仿宋_GBK" w:cs="方正仿宋_GBK" w:hint="eastAsia"/>
          <w:color w:val="000000"/>
          <w:sz w:val="32"/>
          <w:szCs w:val="32"/>
        </w:rPr>
        <w:t>版本。</w:t>
      </w:r>
    </w:p>
    <w:p w:rsidR="0074374B" w:rsidRDefault="00C56288">
      <w:pPr>
        <w:pStyle w:val="a8"/>
        <w:spacing w:line="560" w:lineRule="exact"/>
        <w:ind w:leftChars="152" w:left="319" w:firstLineChars="100" w:firstLine="321"/>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版本升级由当前的</w:t>
      </w:r>
      <w:r>
        <w:rPr>
          <w:rFonts w:ascii="方正仿宋_GBK" w:eastAsia="方正仿宋_GBK" w:hAnsi="方正仿宋_GBK" w:cs="方正仿宋_GBK" w:hint="eastAsia"/>
          <w:b/>
          <w:bCs/>
          <w:color w:val="000000"/>
          <w:sz w:val="32"/>
          <w:szCs w:val="32"/>
        </w:rPr>
        <w:t>V7.0</w:t>
      </w:r>
      <w:r>
        <w:rPr>
          <w:rFonts w:ascii="方正仿宋_GBK" w:eastAsia="方正仿宋_GBK" w:hAnsi="方正仿宋_GBK" w:cs="方正仿宋_GBK" w:hint="eastAsia"/>
          <w:b/>
          <w:bCs/>
          <w:color w:val="000000"/>
          <w:sz w:val="32"/>
          <w:szCs w:val="32"/>
        </w:rPr>
        <w:t>版本升级到</w:t>
      </w:r>
      <w:r>
        <w:rPr>
          <w:rFonts w:ascii="方正仿宋_GBK" w:eastAsia="方正仿宋_GBK" w:hAnsi="方正仿宋_GBK" w:cs="方正仿宋_GBK" w:hint="eastAsia"/>
          <w:b/>
          <w:bCs/>
          <w:color w:val="000000"/>
          <w:sz w:val="32"/>
          <w:szCs w:val="32"/>
        </w:rPr>
        <w:t>V9.0</w:t>
      </w:r>
      <w:r>
        <w:rPr>
          <w:rFonts w:ascii="方正仿宋_GBK" w:eastAsia="方正仿宋_GBK" w:hAnsi="方正仿宋_GBK" w:cs="方正仿宋_GBK" w:hint="eastAsia"/>
          <w:b/>
          <w:bCs/>
          <w:color w:val="000000"/>
          <w:sz w:val="32"/>
          <w:szCs w:val="32"/>
        </w:rPr>
        <w:t>版本，软件具体功能描述如下：</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增加了对学生的课程学生记录的归档，归档数据来源更丰富且精准</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适时保存课程状态，留存建设数据</w:t>
      </w:r>
      <w:r>
        <w:rPr>
          <w:rFonts w:ascii="方正仿宋_GBK" w:eastAsia="方正仿宋_GBK" w:hAnsi="方正仿宋_GBK" w:cs="方正仿宋_GBK" w:hint="eastAsia"/>
          <w:color w:val="000000"/>
          <w:sz w:val="32"/>
          <w:szCs w:val="32"/>
        </w:rPr>
        <w:t>。</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在线测试与随堂教学中测试分开，更方便统计。</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在教师端个人主页，新增“历史课程”列表，在该列表下可以查看所有已归档的课程</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该功能方便师</w:t>
      </w:r>
      <w:r>
        <w:rPr>
          <w:rFonts w:ascii="方正仿宋_GBK" w:eastAsia="方正仿宋_GBK" w:hAnsi="方正仿宋_GBK" w:cs="方正仿宋_GBK" w:hint="eastAsia"/>
          <w:color w:val="000000"/>
          <w:sz w:val="32"/>
          <w:szCs w:val="32"/>
        </w:rPr>
        <w:t>教</w:t>
      </w:r>
      <w:r>
        <w:rPr>
          <w:rFonts w:ascii="方正仿宋_GBK" w:eastAsia="方正仿宋_GBK" w:hAnsi="方正仿宋_GBK" w:cs="方正仿宋_GBK" w:hint="eastAsia"/>
          <w:color w:val="000000"/>
          <w:sz w:val="32"/>
          <w:szCs w:val="32"/>
        </w:rPr>
        <w:t>快速、集中查看各课程归档的各项记录。</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在学生端“学习管理”菜单下，新增“我的学习档案”栏目，在此栏目下可以查看该生所有已归档的课程。该功能方便学生快速、集中查看相应课程中的个人归档记录。</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教师端支持对当前学期的课程活动进行多次归档</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该功能方便教师归档保存该学期区间的最新数据。</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教师端</w:t>
      </w:r>
      <w:r>
        <w:rPr>
          <w:rFonts w:ascii="方正仿宋_GBK" w:eastAsia="方正仿宋_GBK" w:hAnsi="方正仿宋_GBK" w:cs="方正仿宋_GBK" w:hint="eastAsia"/>
          <w:color w:val="000000"/>
          <w:sz w:val="32"/>
          <w:szCs w:val="32"/>
        </w:rPr>
        <w:t>支持对当前学期的学生学习记录进行分批次归档。该功能方便教师对同一学期区间不同批次学生的学习记录进行归档保存。</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教师端支持对当前学期的“课程活动”和“学生学习记录”分别进行归档。“课程活动”归档包含对课程各项课程活动记录的归档，以及对学生学习记录的归档。“学生学习记录归档”只是对学生的学习记录进行归档。两个功能的设置，满足教师对不同维度归档的需求，既可以只归档学生记录，也可以归档课程活动记录和学生学习记录，方便老师灵活组织课堂教学。</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管理员可以根据学校学期时间设置课程归档日期</w:t>
      </w:r>
      <w:r>
        <w:rPr>
          <w:rFonts w:ascii="方正仿宋_GBK" w:eastAsia="方正仿宋_GBK" w:hAnsi="方正仿宋_GBK" w:cs="方正仿宋_GBK" w:hint="eastAsia"/>
          <w:color w:val="000000"/>
          <w:sz w:val="32"/>
          <w:szCs w:val="32"/>
        </w:rPr>
        <w:t>。</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播客单元中增加了添加字幕功能，</w:t>
      </w:r>
      <w:r>
        <w:rPr>
          <w:rFonts w:ascii="方正仿宋_GBK" w:eastAsia="方正仿宋_GBK" w:hAnsi="方正仿宋_GBK" w:cs="方正仿宋_GBK" w:hint="eastAsia"/>
          <w:color w:val="000000"/>
          <w:sz w:val="32"/>
          <w:szCs w:val="32"/>
        </w:rPr>
        <w:t>符合个别精品课评审的要求，即视频和字幕相分离</w:t>
      </w:r>
      <w:r>
        <w:rPr>
          <w:rFonts w:ascii="方正仿宋_GBK" w:eastAsia="方正仿宋_GBK" w:hAnsi="方正仿宋_GBK" w:cs="方正仿宋_GBK" w:hint="eastAsia"/>
          <w:color w:val="000000"/>
          <w:sz w:val="32"/>
          <w:szCs w:val="32"/>
        </w:rPr>
        <w:t>。</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相对</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.0</w:t>
      </w:r>
      <w:r>
        <w:rPr>
          <w:rFonts w:ascii="方正仿宋_GBK" w:eastAsia="方正仿宋_GBK" w:hAnsi="方正仿宋_GBK" w:cs="方正仿宋_GBK" w:hint="eastAsia"/>
          <w:color w:val="000000"/>
          <w:sz w:val="32"/>
          <w:szCs w:val="32"/>
        </w:rPr>
        <w:t>界面更美观，文件类型对应的图标更形象</w:t>
      </w:r>
      <w:r>
        <w:rPr>
          <w:rFonts w:ascii="方正仿宋_GBK" w:eastAsia="方正仿宋_GBK" w:hAnsi="方正仿宋_GBK" w:cs="方正仿宋_GBK" w:hint="eastAsia"/>
          <w:color w:val="000000"/>
          <w:sz w:val="32"/>
          <w:szCs w:val="32"/>
        </w:rPr>
        <w:t>。</w:t>
      </w:r>
    </w:p>
    <w:p w:rsidR="0074374B" w:rsidRDefault="00C56288">
      <w:pPr>
        <w:pStyle w:val="a8"/>
        <w:numPr>
          <w:ilvl w:val="0"/>
          <w:numId w:val="1"/>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增加了常用课程，符合用户的使用习惯</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打开文件、分享、下载文件的方式从原来的当前平面操作改为悬浮窗单独操作，使用体验更好。</w:t>
      </w:r>
    </w:p>
    <w:p w:rsidR="0074374B" w:rsidRDefault="00C56288">
      <w:pPr>
        <w:pStyle w:val="a8"/>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增加移动端的支持。具体功能如下：</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整体设计配</w:t>
      </w:r>
      <w:r>
        <w:rPr>
          <w:rFonts w:ascii="方正仿宋_GBK" w:eastAsia="方正仿宋_GBK" w:hAnsi="方正仿宋_GBK" w:cs="方正仿宋_GBK" w:hint="eastAsia"/>
          <w:color w:val="000000"/>
          <w:sz w:val="32"/>
          <w:szCs w:val="32"/>
        </w:rPr>
        <w:t>色</w:t>
      </w:r>
      <w:r>
        <w:rPr>
          <w:rFonts w:ascii="方正仿宋_GBK" w:eastAsia="方正仿宋_GBK" w:hAnsi="方正仿宋_GBK" w:cs="方正仿宋_GBK" w:hint="eastAsia"/>
          <w:color w:val="000000"/>
          <w:sz w:val="32"/>
          <w:szCs w:val="32"/>
        </w:rPr>
        <w:t>更加</w:t>
      </w:r>
      <w:r>
        <w:rPr>
          <w:rFonts w:ascii="方正仿宋_GBK" w:eastAsia="方正仿宋_GBK" w:hAnsi="方正仿宋_GBK" w:cs="方正仿宋_GBK" w:hint="eastAsia"/>
          <w:color w:val="000000"/>
          <w:sz w:val="32"/>
          <w:szCs w:val="32"/>
        </w:rPr>
        <w:t>美观</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优化手机端页面展示</w:t>
      </w:r>
      <w:r>
        <w:rPr>
          <w:rFonts w:ascii="方正仿宋_GBK" w:eastAsia="方正仿宋_GBK" w:hAnsi="方正仿宋_GBK" w:cs="方正仿宋_GBK" w:hint="eastAsia"/>
          <w:color w:val="000000"/>
          <w:sz w:val="32"/>
          <w:szCs w:val="32"/>
        </w:rPr>
        <w:t>APP</w:t>
      </w:r>
      <w:r>
        <w:rPr>
          <w:rFonts w:ascii="方正仿宋_GBK" w:eastAsia="方正仿宋_GBK" w:hAnsi="方正仿宋_GBK" w:cs="方正仿宋_GBK" w:hint="eastAsia"/>
          <w:color w:val="000000"/>
          <w:sz w:val="32"/>
          <w:szCs w:val="32"/>
        </w:rPr>
        <w:t>整体使用感上，界面设计清新，功能简单易操作。</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讨论区增加了针对话题的回复</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增加了手机端修改密码和添加邮箱的功能</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登录页面按照字母顺序搜索并选择院校</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“我的课程”新增常用课程、全部课程划分</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“我的课程”新增课程“日访问排行”</w:t>
      </w:r>
      <w:r>
        <w:rPr>
          <w:rFonts w:ascii="方正仿宋_GBK" w:eastAsia="方正仿宋_GBK" w:hAnsi="方正仿宋_GBK" w:cs="方正仿宋_GBK" w:hint="eastAsia"/>
          <w:color w:val="000000"/>
          <w:sz w:val="32"/>
          <w:szCs w:val="32"/>
        </w:rPr>
        <w:t>&amp;</w:t>
      </w:r>
      <w:r>
        <w:rPr>
          <w:rFonts w:ascii="方正仿宋_GBK" w:eastAsia="方正仿宋_GBK" w:hAnsi="方正仿宋_GBK" w:cs="方正仿宋_GBK" w:hint="eastAsia"/>
          <w:color w:val="000000"/>
          <w:sz w:val="32"/>
          <w:szCs w:val="32"/>
        </w:rPr>
        <w:t>“总访问排行”</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“我的课程”新增“待办任务”提醒</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编辑作业时，可以编辑文本样式；添加附件等</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作业批阅后可以看到学生的作业被评为“优秀”</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课程学习记录增加可视化统计，与</w:t>
      </w:r>
      <w:r>
        <w:rPr>
          <w:rFonts w:ascii="方正仿宋_GBK" w:eastAsia="方正仿宋_GBK" w:hAnsi="方正仿宋_GBK" w:cs="方正仿宋_GBK" w:hint="eastAsia"/>
          <w:color w:val="000000"/>
          <w:sz w:val="32"/>
          <w:szCs w:val="32"/>
        </w:rPr>
        <w:t>PC</w:t>
      </w:r>
      <w:r>
        <w:rPr>
          <w:rFonts w:ascii="方正仿宋_GBK" w:eastAsia="方正仿宋_GBK" w:hAnsi="方正仿宋_GBK" w:cs="方正仿宋_GBK" w:hint="eastAsia"/>
          <w:color w:val="000000"/>
          <w:sz w:val="32"/>
          <w:szCs w:val="32"/>
        </w:rPr>
        <w:t>端一致，更直观。</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支持手机批阅作业，充分利用教师点滴时间</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增加常用课程、全部任教课程，将课程进行分类展示，更加清晰。</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增加“待办任务”提醒按钮，并且对不同任务分类提醒，还可以筛选显示某些课程的任务。</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增加课程排行榜</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教师</w:t>
      </w:r>
      <w:r>
        <w:rPr>
          <w:rFonts w:ascii="方正仿宋_GBK" w:eastAsia="方正仿宋_GBK" w:hAnsi="方正仿宋_GBK" w:cs="方正仿宋_GBK" w:hint="eastAsia"/>
          <w:color w:val="000000"/>
          <w:sz w:val="32"/>
          <w:szCs w:val="32"/>
        </w:rPr>
        <w:t>APP</w:t>
      </w:r>
      <w:r>
        <w:rPr>
          <w:rFonts w:ascii="方正仿宋_GBK" w:eastAsia="方正仿宋_GBK" w:hAnsi="方正仿宋_GBK" w:cs="方正仿宋_GBK" w:hint="eastAsia"/>
          <w:color w:val="000000"/>
          <w:sz w:val="32"/>
          <w:szCs w:val="32"/>
        </w:rPr>
        <w:t>端选课学生管理中增加“选课申请”功能</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学生在移动端提交作业，功能更多样，可以更改字体</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根据需求直接组织投票、测试</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灵活组织课班，便于管理</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生成学生记录，统计、成绩一目了然</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设置多处信息提醒，便于了解待办任务</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随堂教学：轻松分组管理课班成员</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随堂教学：引用模板快速添加教学活动</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优化签到功能，</w:t>
      </w:r>
      <w:r>
        <w:rPr>
          <w:rFonts w:ascii="方正仿宋_GBK" w:eastAsia="方正仿宋_GBK" w:hAnsi="方正仿宋_GBK" w:cs="方正仿宋_GBK" w:hint="eastAsia"/>
          <w:color w:val="000000"/>
          <w:sz w:val="32"/>
          <w:szCs w:val="32"/>
        </w:rPr>
        <w:t>“签到”</w:t>
      </w:r>
      <w:r>
        <w:rPr>
          <w:rFonts w:ascii="方正仿宋_GBK" w:eastAsia="方正仿宋_GBK" w:hAnsi="方正仿宋_GBK" w:cs="方正仿宋_GBK" w:hint="eastAsia"/>
          <w:color w:val="000000"/>
          <w:sz w:val="32"/>
          <w:szCs w:val="32"/>
        </w:rPr>
        <w:t>功能</w:t>
      </w:r>
      <w:r>
        <w:rPr>
          <w:rFonts w:ascii="方正仿宋_GBK" w:eastAsia="方正仿宋_GBK" w:hAnsi="方正仿宋_GBK" w:cs="方正仿宋_GBK" w:hint="eastAsia"/>
          <w:color w:val="000000"/>
          <w:sz w:val="32"/>
          <w:szCs w:val="32"/>
        </w:rPr>
        <w:t>掌握到课情况</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优化签到功能，降低学生代签率</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新增基于定位的签到功能，扫码签到，一键补签，避免代签，提高课堂出勤率。</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新增</w:t>
      </w:r>
      <w:r>
        <w:rPr>
          <w:rFonts w:ascii="方正仿宋_GBK" w:eastAsia="方正仿宋_GBK" w:hAnsi="方正仿宋_GBK" w:cs="方正仿宋_GBK" w:hint="eastAsia"/>
          <w:color w:val="000000"/>
          <w:sz w:val="32"/>
          <w:szCs w:val="32"/>
        </w:rPr>
        <w:t>投屏</w:t>
      </w:r>
      <w:r>
        <w:rPr>
          <w:rFonts w:ascii="方正仿宋_GBK" w:eastAsia="方正仿宋_GBK" w:hAnsi="方正仿宋_GBK" w:cs="方正仿宋_GBK" w:hint="eastAsia"/>
          <w:color w:val="000000"/>
          <w:sz w:val="32"/>
          <w:szCs w:val="32"/>
        </w:rPr>
        <w:t>功能，</w:t>
      </w:r>
      <w:r>
        <w:rPr>
          <w:rFonts w:ascii="方正仿宋_GBK" w:eastAsia="方正仿宋_GBK" w:hAnsi="方正仿宋_GBK" w:cs="方正仿宋_GBK" w:hint="eastAsia"/>
          <w:color w:val="000000"/>
          <w:sz w:val="32"/>
          <w:szCs w:val="32"/>
        </w:rPr>
        <w:t>实时呈现课堂活动</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投屏效果支持手机和课堂屏幕无缝对接</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签到、点名和抢答</w:t>
      </w:r>
      <w:r>
        <w:rPr>
          <w:rFonts w:ascii="方正仿宋_GBK" w:eastAsia="方正仿宋_GBK" w:hAnsi="方正仿宋_GBK" w:cs="方正仿宋_GBK" w:hint="eastAsia"/>
          <w:color w:val="000000"/>
          <w:sz w:val="32"/>
          <w:szCs w:val="32"/>
        </w:rPr>
        <w:t>等功能</w:t>
      </w:r>
      <w:r>
        <w:rPr>
          <w:rFonts w:ascii="方正仿宋_GBK" w:eastAsia="方正仿宋_GBK" w:hAnsi="方正仿宋_GBK" w:cs="方正仿宋_GBK" w:hint="eastAsia"/>
          <w:color w:val="000000"/>
          <w:sz w:val="32"/>
          <w:szCs w:val="32"/>
        </w:rPr>
        <w:t>可实时投屏。新增实时屏幕功能</w:t>
      </w:r>
      <w:r>
        <w:rPr>
          <w:rFonts w:ascii="方正仿宋_GBK" w:eastAsia="方正仿宋_GBK" w:hAnsi="方正仿宋_GBK" w:cs="方正仿宋_GBK" w:hint="eastAsia"/>
          <w:color w:val="000000"/>
          <w:sz w:val="32"/>
          <w:szCs w:val="32"/>
        </w:rPr>
        <w:t>，点名、抢答实时呈现</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花样抢答、酷炫投屏功能，充分调动学生注意力，调动学生课堂学习积极性。</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新增随机点名功能，新增抢答功能，为课堂上小组活动提供更多可能</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设置点名、抢答环节，激发学生兴趣；随机点名灵活便利，节省课堂时间。</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新增沙龙功能，组织</w:t>
      </w:r>
      <w:r>
        <w:rPr>
          <w:rFonts w:ascii="方正仿宋_GBK" w:eastAsia="方正仿宋_GBK" w:hAnsi="方正仿宋_GBK" w:cs="方正仿宋_GBK" w:hint="eastAsia"/>
          <w:color w:val="000000"/>
          <w:sz w:val="32"/>
          <w:szCs w:val="32"/>
        </w:rPr>
        <w:t>学生头脑风暴，增加学习灵感</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师</w:t>
      </w:r>
      <w:r>
        <w:rPr>
          <w:rFonts w:ascii="方正仿宋_GBK" w:eastAsia="方正仿宋_GBK" w:hAnsi="方正仿宋_GBK" w:cs="方正仿宋_GBK" w:hint="eastAsia"/>
          <w:color w:val="000000"/>
          <w:sz w:val="32"/>
          <w:szCs w:val="32"/>
        </w:rPr>
        <w:lastRenderedPageBreak/>
        <w:t>生可从不同维度各抒己见，思维碰撞。</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新增</w:t>
      </w:r>
      <w:r>
        <w:rPr>
          <w:rFonts w:ascii="方正仿宋_GBK" w:eastAsia="方正仿宋_GBK" w:hAnsi="方正仿宋_GBK" w:cs="方正仿宋_GBK" w:hint="eastAsia"/>
          <w:color w:val="000000"/>
          <w:sz w:val="32"/>
          <w:szCs w:val="32"/>
        </w:rPr>
        <w:t>炫目弹幕功能，大屏幕实时滚动显示签到信息、实时点名、抢答功能，渲染课堂氛围</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新版</w:t>
      </w:r>
      <w:r>
        <w:rPr>
          <w:rFonts w:ascii="方正仿宋_GBK" w:eastAsia="方正仿宋_GBK" w:hAnsi="方正仿宋_GBK" w:cs="方正仿宋_GBK" w:hint="eastAsia"/>
          <w:color w:val="000000"/>
          <w:sz w:val="32"/>
          <w:szCs w:val="32"/>
        </w:rPr>
        <w:t>将其</w:t>
      </w:r>
      <w:r>
        <w:rPr>
          <w:rFonts w:ascii="方正仿宋_GBK" w:eastAsia="方正仿宋_GBK" w:hAnsi="方正仿宋_GBK" w:cs="方正仿宋_GBK" w:hint="eastAsia"/>
          <w:color w:val="000000"/>
          <w:sz w:val="32"/>
          <w:szCs w:val="32"/>
        </w:rPr>
        <w:t>随堂教学</w:t>
      </w:r>
      <w:r>
        <w:rPr>
          <w:rFonts w:ascii="方正仿宋_GBK" w:eastAsia="方正仿宋_GBK" w:hAnsi="方正仿宋_GBK" w:cs="方正仿宋_GBK" w:hint="eastAsia"/>
          <w:color w:val="000000"/>
          <w:sz w:val="32"/>
          <w:szCs w:val="32"/>
        </w:rPr>
        <w:t>作为独立模块，随堂教学完美承接课堂信息化教学活动</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加强了</w:t>
      </w:r>
      <w:r>
        <w:rPr>
          <w:rFonts w:ascii="方正仿宋_GBK" w:eastAsia="方正仿宋_GBK" w:hAnsi="方正仿宋_GBK" w:cs="方正仿宋_GBK" w:hint="eastAsia"/>
          <w:color w:val="000000"/>
          <w:sz w:val="32"/>
          <w:szCs w:val="32"/>
        </w:rPr>
        <w:t>APP</w:t>
      </w:r>
      <w:r>
        <w:rPr>
          <w:rFonts w:ascii="方正仿宋_GBK" w:eastAsia="方正仿宋_GBK" w:hAnsi="方正仿宋_GBK" w:cs="方正仿宋_GBK" w:hint="eastAsia"/>
          <w:color w:val="000000"/>
          <w:sz w:val="32"/>
          <w:szCs w:val="32"/>
        </w:rPr>
        <w:t>的能动性，符合现代人使用习惯</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有效支持课堂教学</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重视课堂即时使用</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与课程建设模块完全脱离，辅助课堂教学</w:t>
      </w:r>
      <w:r>
        <w:rPr>
          <w:rFonts w:ascii="方正仿宋_GBK" w:eastAsia="方正仿宋_GBK" w:hAnsi="方正仿宋_GBK" w:cs="方正仿宋_GBK" w:hint="eastAsia"/>
          <w:color w:val="000000"/>
          <w:sz w:val="32"/>
          <w:szCs w:val="32"/>
        </w:rPr>
        <w:t>。</w:t>
      </w:r>
    </w:p>
    <w:p w:rsidR="0074374B" w:rsidRDefault="00C56288">
      <w:pPr>
        <w:pStyle w:val="a8"/>
        <w:numPr>
          <w:ilvl w:val="0"/>
          <w:numId w:val="2"/>
        </w:numPr>
        <w:spacing w:line="560" w:lineRule="exact"/>
        <w:ind w:left="0"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模板库类型丰富，满足常用教学需求</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模板库中各类型模板支持一键引用，减少和优化操作步骤。</w:t>
      </w:r>
    </w:p>
    <w:p w:rsidR="0074374B" w:rsidRDefault="00C56288">
      <w:pPr>
        <w:pStyle w:val="a8"/>
        <w:numPr>
          <w:ilvl w:val="0"/>
          <w:numId w:val="3"/>
        </w:numPr>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增加精品课程建设系统、流媒体支持系统以及数字化教学资源中心系统。</w:t>
      </w:r>
    </w:p>
    <w:p w:rsidR="0074374B" w:rsidRDefault="00C56288">
      <w:pPr>
        <w:pStyle w:val="1"/>
        <w:rPr>
          <w:rFonts w:ascii="宋体" w:hAnsi="宋体"/>
          <w:sz w:val="44"/>
        </w:rPr>
      </w:pPr>
      <w:r>
        <w:br w:type="page"/>
      </w:r>
      <w:bookmarkStart w:id="4" w:name="_Toc11030"/>
      <w:r>
        <w:rPr>
          <w:rFonts w:ascii="黑体" w:eastAsia="黑体" w:hAnsi="黑体" w:cs="黑体" w:hint="eastAsia"/>
          <w:sz w:val="44"/>
        </w:rPr>
        <w:lastRenderedPageBreak/>
        <w:t>第四部分</w:t>
      </w:r>
      <w:r>
        <w:rPr>
          <w:rFonts w:ascii="黑体" w:eastAsia="黑体" w:hAnsi="黑体" w:cs="黑体" w:hint="eastAsia"/>
          <w:sz w:val="44"/>
        </w:rPr>
        <w:t xml:space="preserve">  </w:t>
      </w:r>
      <w:r>
        <w:rPr>
          <w:rFonts w:ascii="黑体" w:eastAsia="黑体" w:hAnsi="黑体" w:cs="黑体" w:hint="eastAsia"/>
          <w:sz w:val="44"/>
        </w:rPr>
        <w:t>商务</w:t>
      </w:r>
      <w:r>
        <w:rPr>
          <w:rFonts w:ascii="黑体" w:eastAsia="黑体" w:hAnsi="黑体" w:cs="黑体" w:hint="eastAsia"/>
          <w:sz w:val="44"/>
        </w:rPr>
        <w:t>及合同主要</w:t>
      </w:r>
      <w:r>
        <w:rPr>
          <w:rFonts w:ascii="黑体" w:eastAsia="黑体" w:hAnsi="黑体" w:cs="黑体" w:hint="eastAsia"/>
          <w:sz w:val="44"/>
        </w:rPr>
        <w:t>条款</w:t>
      </w:r>
      <w:bookmarkEnd w:id="4"/>
    </w:p>
    <w:p w:rsidR="0074374B" w:rsidRDefault="0074374B">
      <w:pPr>
        <w:rPr>
          <w:sz w:val="32"/>
          <w:szCs w:val="32"/>
        </w:rPr>
      </w:pP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一、合同内容及金额：即成交供应商的谈判内容及其成交总金额。</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二、知识产权：即成交供应商应保证采购人在使用成交货物时，不承担任何涉及知识产权法律诉讼的责任。</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三、交货期：接到采购人通知后</w:t>
      </w:r>
      <w:r>
        <w:rPr>
          <w:rFonts w:ascii="仿宋" w:eastAsia="仿宋" w:hAnsi="仿宋" w:hint="eastAsia"/>
          <w:sz w:val="32"/>
          <w:szCs w:val="32"/>
        </w:rPr>
        <w:t>5</w:t>
      </w:r>
      <w:r>
        <w:rPr>
          <w:rFonts w:ascii="仿宋" w:eastAsia="仿宋" w:hAnsi="仿宋" w:hint="eastAsia"/>
          <w:sz w:val="32"/>
          <w:szCs w:val="32"/>
        </w:rPr>
        <w:t>个工作日</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四、交货地点：重庆建筑工程职业学院指定地点。</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五、结算方式：</w:t>
      </w:r>
    </w:p>
    <w:p w:rsidR="0074374B" w:rsidRDefault="00C56288">
      <w:pPr>
        <w:tabs>
          <w:tab w:val="left" w:pos="840"/>
        </w:tabs>
        <w:spacing w:line="336" w:lineRule="auto"/>
        <w:ind w:firstLineChars="225" w:firstLine="72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结算单位：采购人结算，在付款前，必须开具全额发票给采购人。</w:t>
      </w:r>
    </w:p>
    <w:p w:rsidR="0074374B" w:rsidRDefault="00C56288">
      <w:pPr>
        <w:spacing w:line="336" w:lineRule="auto"/>
        <w:ind w:firstLineChars="225" w:firstLine="720"/>
        <w:rPr>
          <w:rFonts w:ascii="仿宋" w:eastAsia="仿宋" w:hAnsi="仿宋"/>
          <w:spacing w:val="-6"/>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付款方式：</w:t>
      </w:r>
      <w:r>
        <w:rPr>
          <w:rFonts w:ascii="仿宋" w:eastAsia="仿宋" w:hAnsi="仿宋" w:hint="eastAsia"/>
          <w:spacing w:val="-6"/>
          <w:sz w:val="32"/>
          <w:szCs w:val="32"/>
        </w:rPr>
        <w:t>所有产品验收合格后</w:t>
      </w:r>
      <w:r>
        <w:rPr>
          <w:rFonts w:ascii="仿宋" w:eastAsia="仿宋" w:hAnsi="仿宋" w:hint="eastAsia"/>
          <w:spacing w:val="-6"/>
          <w:sz w:val="32"/>
          <w:szCs w:val="32"/>
        </w:rPr>
        <w:t>10</w:t>
      </w:r>
      <w:r>
        <w:rPr>
          <w:rFonts w:ascii="仿宋" w:eastAsia="仿宋" w:hAnsi="仿宋" w:hint="eastAsia"/>
          <w:spacing w:val="-6"/>
          <w:sz w:val="32"/>
          <w:szCs w:val="32"/>
        </w:rPr>
        <w:t>日内，支付合同总价的</w:t>
      </w:r>
      <w:r>
        <w:rPr>
          <w:rFonts w:ascii="仿宋" w:eastAsia="仿宋" w:hAnsi="仿宋" w:hint="eastAsia"/>
          <w:spacing w:val="-6"/>
          <w:sz w:val="32"/>
          <w:szCs w:val="32"/>
        </w:rPr>
        <w:t>100%</w:t>
      </w:r>
      <w:r>
        <w:rPr>
          <w:rFonts w:ascii="仿宋" w:eastAsia="仿宋" w:hAnsi="仿宋" w:hint="eastAsia"/>
          <w:spacing w:val="-6"/>
          <w:sz w:val="32"/>
          <w:szCs w:val="32"/>
        </w:rPr>
        <w:t>。</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六、质量保证</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产品</w:t>
      </w:r>
      <w:r>
        <w:rPr>
          <w:rFonts w:ascii="仿宋" w:eastAsia="仿宋" w:hAnsi="仿宋"/>
          <w:sz w:val="32"/>
          <w:szCs w:val="32"/>
        </w:rPr>
        <w:t>性能稳定、具有较好的使用效果，质量保证措施完善，符合国家相关标准。</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成交供应商应当明确售后服务公约，承诺免费维修服务条件。</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七、人员培训：提供免费培训，人数、地点按采购人的要求约定。</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八、验收</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由采购人实施验收</w:t>
      </w:r>
      <w:r>
        <w:rPr>
          <w:rFonts w:ascii="仿宋" w:eastAsia="仿宋" w:hAnsi="仿宋"/>
          <w:sz w:val="32"/>
          <w:szCs w:val="32"/>
        </w:rPr>
        <w:t>。</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w:t>
      </w:r>
      <w:r>
        <w:rPr>
          <w:rFonts w:ascii="仿宋" w:eastAsia="仿宋" w:hAnsi="仿宋" w:hint="eastAsia"/>
          <w:sz w:val="32"/>
          <w:szCs w:val="32"/>
        </w:rPr>
        <w:t>验收依据：验收须以合同、单一来源采购文件、单一来源响应文件、澄清、及国家相应的标准、规范等为依据。</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九、合同争议的解决：合同执行中发生争</w:t>
      </w:r>
      <w:r>
        <w:rPr>
          <w:rFonts w:ascii="仿宋" w:eastAsia="仿宋" w:hAnsi="仿宋" w:hint="eastAsia"/>
          <w:sz w:val="32"/>
          <w:szCs w:val="32"/>
        </w:rPr>
        <w:t>议的，当事人双方应协商解决，协商达不成一致时，可向人民法院提请诉讼。</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十、在发生不可抗力情况下的应对措施和解决办法。</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十一、违约责任：依据《中华人民共和国合同法》、《中华人民共和国政府采购法》的相关条款和本合同约定，成交供应商未全面履行合同义务或者发生违约，采购人会同采购代理机构有权终止合同，依法向成交供应商要求经济索赔，并报请政府采购监督管理机关进行相应的行政处罚。采购人违约的，应当赔偿给成交供应商造成的经济损失。</w:t>
      </w:r>
    </w:p>
    <w:p w:rsidR="0074374B" w:rsidRDefault="0074374B">
      <w:pPr>
        <w:spacing w:line="336" w:lineRule="auto"/>
        <w:ind w:firstLineChars="200" w:firstLine="640"/>
        <w:rPr>
          <w:rFonts w:ascii="仿宋" w:eastAsia="仿宋" w:hAnsi="仿宋"/>
          <w:sz w:val="32"/>
          <w:szCs w:val="32"/>
        </w:rPr>
      </w:pPr>
    </w:p>
    <w:p w:rsidR="0074374B" w:rsidRDefault="0074374B">
      <w:pPr>
        <w:spacing w:line="336" w:lineRule="auto"/>
        <w:ind w:firstLineChars="200" w:firstLine="640"/>
        <w:rPr>
          <w:rFonts w:ascii="仿宋" w:eastAsia="仿宋" w:hAnsi="仿宋"/>
          <w:sz w:val="32"/>
          <w:szCs w:val="32"/>
        </w:rPr>
      </w:pPr>
    </w:p>
    <w:p w:rsidR="0074374B" w:rsidRDefault="0074374B">
      <w:pPr>
        <w:spacing w:line="336" w:lineRule="auto"/>
        <w:ind w:firstLineChars="200" w:firstLine="640"/>
        <w:rPr>
          <w:rFonts w:ascii="仿宋" w:eastAsia="仿宋" w:hAnsi="仿宋"/>
          <w:sz w:val="32"/>
          <w:szCs w:val="32"/>
        </w:rPr>
      </w:pPr>
    </w:p>
    <w:p w:rsidR="0074374B" w:rsidRDefault="00C56288">
      <w:pPr>
        <w:pStyle w:val="1"/>
        <w:rPr>
          <w:rFonts w:ascii="宋体" w:hAnsi="宋体"/>
          <w:b w:val="0"/>
          <w:sz w:val="44"/>
        </w:rPr>
      </w:pPr>
      <w:r>
        <w:rPr>
          <w:rFonts w:ascii="仿宋" w:eastAsia="仿宋" w:hAnsi="仿宋"/>
          <w:sz w:val="32"/>
          <w:szCs w:val="32"/>
        </w:rPr>
        <w:br w:type="page"/>
      </w:r>
      <w:bookmarkStart w:id="5" w:name="_Toc11202"/>
      <w:r>
        <w:rPr>
          <w:rFonts w:ascii="黑体" w:eastAsia="黑体" w:hAnsi="黑体" w:cs="黑体" w:hint="eastAsia"/>
          <w:b w:val="0"/>
          <w:sz w:val="44"/>
        </w:rPr>
        <w:lastRenderedPageBreak/>
        <w:t>第五部分</w:t>
      </w:r>
      <w:r>
        <w:rPr>
          <w:rFonts w:ascii="黑体" w:eastAsia="黑体" w:hAnsi="黑体" w:cs="黑体" w:hint="eastAsia"/>
          <w:b w:val="0"/>
          <w:sz w:val="44"/>
        </w:rPr>
        <w:t xml:space="preserve">  </w:t>
      </w:r>
      <w:r>
        <w:rPr>
          <w:rFonts w:ascii="黑体" w:eastAsia="黑体" w:hAnsi="黑体" w:cs="黑体" w:hint="eastAsia"/>
          <w:b w:val="0"/>
          <w:sz w:val="44"/>
        </w:rPr>
        <w:t>单一来源响应文件格式</w:t>
      </w:r>
      <w:bookmarkEnd w:id="5"/>
    </w:p>
    <w:p w:rsidR="0074374B" w:rsidRDefault="0074374B">
      <w:pPr>
        <w:tabs>
          <w:tab w:val="left" w:pos="840"/>
        </w:tabs>
        <w:spacing w:line="336" w:lineRule="auto"/>
        <w:jc w:val="center"/>
        <w:outlineLvl w:val="0"/>
        <w:rPr>
          <w:rFonts w:ascii="宋体" w:hAnsi="宋体"/>
          <w:b/>
          <w:sz w:val="32"/>
          <w:szCs w:val="32"/>
        </w:rPr>
      </w:pPr>
    </w:p>
    <w:p w:rsidR="0074374B" w:rsidRDefault="00C56288">
      <w:pPr>
        <w:widowControl/>
        <w:spacing w:line="336" w:lineRule="auto"/>
        <w:ind w:firstLineChars="200" w:firstLine="640"/>
        <w:rPr>
          <w:rFonts w:ascii="仿宋" w:eastAsia="仿宋" w:hAnsi="仿宋" w:cs="宋体"/>
          <w:bCs/>
          <w:kern w:val="0"/>
          <w:sz w:val="32"/>
          <w:szCs w:val="32"/>
          <w:lang w:val="zh-CN"/>
        </w:rPr>
      </w:pPr>
      <w:r>
        <w:rPr>
          <w:rFonts w:ascii="仿宋" w:eastAsia="仿宋" w:hAnsi="仿宋" w:cs="宋体" w:hint="eastAsia"/>
          <w:bCs/>
          <w:kern w:val="0"/>
          <w:sz w:val="32"/>
          <w:szCs w:val="32"/>
          <w:lang w:val="zh-CN"/>
        </w:rPr>
        <w:t>谈判供应商应严格按照本格式要求编制单一来源响应文件，</w:t>
      </w:r>
      <w:r>
        <w:rPr>
          <w:rFonts w:ascii="仿宋" w:eastAsia="仿宋" w:hAnsi="仿宋" w:hint="eastAsia"/>
          <w:sz w:val="32"/>
          <w:szCs w:val="32"/>
        </w:rPr>
        <w:t>编制单一来源响应文件前，请详细阅读单一来源采购文件，理解文件中的每一项要求。全部编制完成，并加盖公章后，</w:t>
      </w:r>
      <w:r>
        <w:rPr>
          <w:rFonts w:ascii="仿宋" w:eastAsia="仿宋" w:hAnsi="仿宋" w:cs="宋体" w:hint="eastAsia"/>
          <w:bCs/>
          <w:kern w:val="0"/>
          <w:sz w:val="32"/>
          <w:szCs w:val="32"/>
          <w:lang w:val="zh-CN"/>
        </w:rPr>
        <w:t>编制相应页码，胶装成册，按规定分别封装（每一项内容必须在目录中注明具体页码，便于谈判小组评审）。</w:t>
      </w:r>
    </w:p>
    <w:p w:rsidR="0074374B" w:rsidRDefault="0074374B">
      <w:pPr>
        <w:tabs>
          <w:tab w:val="left" w:pos="840"/>
        </w:tabs>
        <w:spacing w:line="336" w:lineRule="auto"/>
        <w:jc w:val="center"/>
        <w:outlineLvl w:val="0"/>
        <w:rPr>
          <w:rFonts w:ascii="仿宋" w:eastAsia="仿宋" w:hAnsi="仿宋"/>
          <w:b/>
          <w:sz w:val="32"/>
          <w:szCs w:val="32"/>
        </w:rPr>
      </w:pPr>
    </w:p>
    <w:p w:rsidR="0074374B" w:rsidRDefault="00C56288">
      <w:pPr>
        <w:spacing w:line="336" w:lineRule="auto"/>
        <w:rPr>
          <w:rFonts w:ascii="仿宋" w:eastAsia="仿宋" w:hAnsi="仿宋"/>
          <w:sz w:val="32"/>
          <w:szCs w:val="32"/>
        </w:rPr>
      </w:pPr>
      <w:r>
        <w:rPr>
          <w:rFonts w:ascii="仿宋" w:eastAsia="仿宋" w:hAnsi="仿宋"/>
          <w:sz w:val="32"/>
          <w:szCs w:val="32"/>
        </w:rPr>
        <w:br w:type="page"/>
      </w:r>
    </w:p>
    <w:p w:rsidR="0074374B" w:rsidRDefault="0074374B">
      <w:pPr>
        <w:spacing w:line="336" w:lineRule="auto"/>
        <w:rPr>
          <w:rFonts w:ascii="仿宋" w:eastAsia="仿宋" w:hAnsi="仿宋" w:cs="Arial"/>
          <w:b/>
          <w:kern w:val="0"/>
          <w:sz w:val="30"/>
          <w:szCs w:val="30"/>
        </w:rPr>
      </w:pPr>
      <w:bookmarkStart w:id="6" w:name="_GoBack"/>
      <w:bookmarkEnd w:id="6"/>
    </w:p>
    <w:p w:rsidR="0074374B" w:rsidRDefault="0074374B">
      <w:pPr>
        <w:spacing w:line="336" w:lineRule="auto"/>
        <w:rPr>
          <w:rFonts w:ascii="仿宋" w:eastAsia="仿宋" w:hAnsi="仿宋"/>
          <w:sz w:val="32"/>
          <w:szCs w:val="32"/>
        </w:rPr>
      </w:pPr>
    </w:p>
    <w:p w:rsidR="0074374B" w:rsidRDefault="0074374B">
      <w:pPr>
        <w:spacing w:line="336" w:lineRule="auto"/>
        <w:rPr>
          <w:rFonts w:ascii="仿宋" w:eastAsia="仿宋" w:hAnsi="仿宋"/>
          <w:sz w:val="32"/>
          <w:szCs w:val="32"/>
        </w:rPr>
      </w:pPr>
    </w:p>
    <w:p w:rsidR="0074374B" w:rsidRDefault="0074374B">
      <w:pPr>
        <w:spacing w:line="336" w:lineRule="auto"/>
        <w:rPr>
          <w:rFonts w:ascii="仿宋" w:eastAsia="仿宋" w:hAnsi="仿宋"/>
          <w:sz w:val="32"/>
          <w:szCs w:val="32"/>
        </w:rPr>
      </w:pPr>
    </w:p>
    <w:p w:rsidR="0074374B" w:rsidRDefault="0074374B">
      <w:pPr>
        <w:spacing w:line="336" w:lineRule="auto"/>
        <w:rPr>
          <w:rFonts w:ascii="仿宋" w:eastAsia="仿宋" w:hAnsi="仿宋"/>
          <w:sz w:val="32"/>
          <w:szCs w:val="32"/>
        </w:rPr>
      </w:pPr>
    </w:p>
    <w:p w:rsidR="0074374B" w:rsidRDefault="00C56288">
      <w:pPr>
        <w:spacing w:line="336" w:lineRule="auto"/>
        <w:ind w:firstLineChars="343" w:firstLine="1102"/>
        <w:rPr>
          <w:rFonts w:ascii="宋体" w:hAnsi="宋体"/>
          <w:b/>
          <w:sz w:val="52"/>
          <w:szCs w:val="52"/>
        </w:rPr>
      </w:pPr>
      <w:r>
        <w:rPr>
          <w:rFonts w:ascii="仿宋" w:eastAsia="仿宋" w:hAnsi="仿宋" w:hint="eastAsia"/>
          <w:b/>
          <w:sz w:val="32"/>
          <w:szCs w:val="32"/>
          <w:u w:val="single"/>
        </w:rPr>
        <w:t xml:space="preserve"> </w:t>
      </w:r>
      <w:r>
        <w:rPr>
          <w:rFonts w:ascii="宋体" w:hAnsi="宋体" w:hint="eastAsia"/>
          <w:b/>
          <w:sz w:val="52"/>
          <w:szCs w:val="52"/>
          <w:u w:val="single"/>
        </w:rPr>
        <w:t xml:space="preserve">                 </w:t>
      </w:r>
      <w:r>
        <w:rPr>
          <w:rFonts w:ascii="宋体" w:hAnsi="宋体" w:hint="eastAsia"/>
          <w:b/>
          <w:sz w:val="52"/>
          <w:szCs w:val="52"/>
        </w:rPr>
        <w:t>项目</w:t>
      </w:r>
    </w:p>
    <w:p w:rsidR="0074374B" w:rsidRDefault="0074374B">
      <w:pPr>
        <w:spacing w:line="336" w:lineRule="auto"/>
        <w:jc w:val="center"/>
        <w:rPr>
          <w:rFonts w:ascii="仿宋" w:eastAsia="仿宋" w:hAnsi="仿宋"/>
          <w:b/>
          <w:sz w:val="32"/>
          <w:szCs w:val="32"/>
        </w:rPr>
      </w:pPr>
    </w:p>
    <w:p w:rsidR="0074374B" w:rsidRDefault="00C56288">
      <w:pPr>
        <w:spacing w:line="336" w:lineRule="auto"/>
        <w:jc w:val="center"/>
        <w:rPr>
          <w:rFonts w:ascii="仿宋" w:eastAsia="仿宋" w:hAnsi="仿宋" w:cs="Arial"/>
          <w:b/>
          <w:kern w:val="0"/>
          <w:sz w:val="52"/>
          <w:szCs w:val="52"/>
        </w:rPr>
      </w:pPr>
      <w:r>
        <w:rPr>
          <w:rFonts w:ascii="仿宋" w:eastAsia="仿宋" w:hAnsi="仿宋" w:cs="Arial" w:hint="eastAsia"/>
          <w:b/>
          <w:kern w:val="0"/>
          <w:sz w:val="52"/>
          <w:szCs w:val="52"/>
        </w:rPr>
        <w:t>单一来源响应文件格式</w:t>
      </w:r>
    </w:p>
    <w:p w:rsidR="0074374B" w:rsidRDefault="0074374B">
      <w:pPr>
        <w:spacing w:line="336" w:lineRule="auto"/>
        <w:rPr>
          <w:rFonts w:ascii="仿宋" w:eastAsia="仿宋" w:hAnsi="仿宋"/>
          <w:sz w:val="32"/>
          <w:szCs w:val="32"/>
        </w:rPr>
      </w:pPr>
    </w:p>
    <w:p w:rsidR="0074374B" w:rsidRDefault="0074374B">
      <w:pPr>
        <w:spacing w:line="336" w:lineRule="auto"/>
        <w:jc w:val="center"/>
        <w:rPr>
          <w:rFonts w:ascii="仿宋" w:eastAsia="仿宋" w:hAnsi="仿宋"/>
          <w:sz w:val="32"/>
          <w:szCs w:val="32"/>
        </w:rPr>
      </w:pPr>
    </w:p>
    <w:p w:rsidR="0074374B" w:rsidRDefault="0074374B">
      <w:pPr>
        <w:spacing w:line="336" w:lineRule="auto"/>
        <w:jc w:val="center"/>
        <w:rPr>
          <w:rFonts w:ascii="仿宋" w:eastAsia="仿宋" w:hAnsi="仿宋"/>
          <w:sz w:val="32"/>
          <w:szCs w:val="32"/>
        </w:rPr>
      </w:pPr>
    </w:p>
    <w:p w:rsidR="0074374B" w:rsidRDefault="0074374B">
      <w:pPr>
        <w:spacing w:line="336" w:lineRule="auto"/>
        <w:jc w:val="center"/>
        <w:rPr>
          <w:rFonts w:ascii="仿宋" w:eastAsia="仿宋" w:hAnsi="仿宋"/>
          <w:sz w:val="32"/>
          <w:szCs w:val="32"/>
        </w:rPr>
      </w:pPr>
    </w:p>
    <w:p w:rsidR="0074374B" w:rsidRDefault="0074374B">
      <w:pPr>
        <w:spacing w:line="336" w:lineRule="auto"/>
        <w:jc w:val="center"/>
        <w:rPr>
          <w:rFonts w:ascii="仿宋" w:eastAsia="仿宋" w:hAnsi="仿宋"/>
          <w:sz w:val="32"/>
          <w:szCs w:val="32"/>
        </w:rPr>
      </w:pPr>
    </w:p>
    <w:p w:rsidR="0074374B" w:rsidRDefault="0074374B">
      <w:pPr>
        <w:spacing w:line="336" w:lineRule="auto"/>
        <w:rPr>
          <w:rFonts w:ascii="仿宋" w:eastAsia="仿宋" w:hAnsi="仿宋"/>
          <w:sz w:val="32"/>
          <w:szCs w:val="32"/>
        </w:rPr>
      </w:pPr>
    </w:p>
    <w:p w:rsidR="0074374B" w:rsidRDefault="0074374B">
      <w:pPr>
        <w:spacing w:line="336" w:lineRule="auto"/>
        <w:rPr>
          <w:rFonts w:ascii="仿宋" w:eastAsia="仿宋" w:hAnsi="仿宋"/>
          <w:sz w:val="32"/>
          <w:szCs w:val="32"/>
        </w:rPr>
      </w:pPr>
    </w:p>
    <w:p w:rsidR="0074374B" w:rsidRDefault="00C56288">
      <w:pPr>
        <w:spacing w:line="336" w:lineRule="auto"/>
        <w:rPr>
          <w:rFonts w:ascii="宋体" w:hAnsi="宋体"/>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p>
    <w:p w:rsidR="0074374B" w:rsidRDefault="00C56288">
      <w:pPr>
        <w:spacing w:line="336" w:lineRule="auto"/>
        <w:ind w:firstLineChars="400" w:firstLine="1285"/>
        <w:rPr>
          <w:rFonts w:ascii="宋体" w:hAnsi="宋体"/>
          <w:b/>
          <w:sz w:val="32"/>
          <w:szCs w:val="32"/>
          <w:u w:val="single"/>
        </w:rPr>
      </w:pPr>
      <w:r>
        <w:rPr>
          <w:rFonts w:ascii="宋体" w:hAnsi="宋体" w:hint="eastAsia"/>
          <w:b/>
          <w:sz w:val="32"/>
          <w:szCs w:val="32"/>
        </w:rPr>
        <w:t>谈判供应商：</w:t>
      </w:r>
      <w:r>
        <w:rPr>
          <w:rFonts w:ascii="宋体" w:hAnsi="宋体" w:hint="eastAsia"/>
          <w:b/>
          <w:sz w:val="32"/>
          <w:szCs w:val="32"/>
          <w:u w:val="single"/>
        </w:rPr>
        <w:t xml:space="preserve">                             </w:t>
      </w:r>
    </w:p>
    <w:p w:rsidR="0074374B" w:rsidRDefault="00C56288">
      <w:pPr>
        <w:spacing w:line="336" w:lineRule="auto"/>
        <w:ind w:firstLineChars="400" w:firstLine="1285"/>
        <w:rPr>
          <w:rFonts w:ascii="宋体" w:hAnsi="宋体"/>
          <w:b/>
          <w:sz w:val="32"/>
          <w:szCs w:val="32"/>
          <w:u w:val="single"/>
        </w:rPr>
      </w:pPr>
      <w:r>
        <w:rPr>
          <w:rFonts w:ascii="宋体" w:hAnsi="宋体" w:hint="eastAsia"/>
          <w:b/>
          <w:sz w:val="32"/>
          <w:szCs w:val="32"/>
        </w:rPr>
        <w:t>时</w:t>
      </w:r>
      <w:r>
        <w:rPr>
          <w:rFonts w:ascii="宋体" w:hAnsi="宋体" w:hint="eastAsia"/>
          <w:b/>
          <w:sz w:val="32"/>
          <w:szCs w:val="32"/>
        </w:rPr>
        <w:t xml:space="preserve">      </w:t>
      </w:r>
      <w:r>
        <w:rPr>
          <w:rFonts w:ascii="宋体" w:hAnsi="宋体" w:hint="eastAsia"/>
          <w:b/>
          <w:sz w:val="32"/>
          <w:szCs w:val="32"/>
        </w:rPr>
        <w:t>间：</w:t>
      </w:r>
      <w:r>
        <w:rPr>
          <w:rFonts w:ascii="宋体" w:hAnsi="宋体" w:hint="eastAsia"/>
          <w:b/>
          <w:sz w:val="32"/>
          <w:szCs w:val="32"/>
          <w:u w:val="single"/>
        </w:rPr>
        <w:t xml:space="preserve">                             </w:t>
      </w:r>
    </w:p>
    <w:p w:rsidR="0074374B" w:rsidRDefault="00C56288">
      <w:pPr>
        <w:spacing w:line="336" w:lineRule="auto"/>
        <w:jc w:val="center"/>
        <w:rPr>
          <w:rFonts w:ascii="宋体" w:hAnsi="宋体"/>
          <w:b/>
          <w:sz w:val="44"/>
          <w:szCs w:val="44"/>
        </w:rPr>
      </w:pPr>
      <w:r>
        <w:rPr>
          <w:rFonts w:ascii="仿宋" w:eastAsia="仿宋" w:hAnsi="仿宋"/>
          <w:sz w:val="32"/>
          <w:szCs w:val="32"/>
          <w:u w:val="single"/>
        </w:rPr>
        <w:br w:type="page"/>
      </w:r>
      <w:r>
        <w:rPr>
          <w:rFonts w:ascii="宋体" w:hAnsi="宋体" w:hint="eastAsia"/>
          <w:b/>
          <w:sz w:val="44"/>
          <w:szCs w:val="44"/>
        </w:rPr>
        <w:lastRenderedPageBreak/>
        <w:t>目</w:t>
      </w:r>
      <w:r>
        <w:rPr>
          <w:rFonts w:ascii="宋体" w:hAnsi="宋体" w:hint="eastAsia"/>
          <w:b/>
          <w:sz w:val="44"/>
          <w:szCs w:val="44"/>
        </w:rPr>
        <w:t xml:space="preserve">   </w:t>
      </w:r>
      <w:r>
        <w:rPr>
          <w:rFonts w:ascii="宋体" w:hAnsi="宋体" w:hint="eastAsia"/>
          <w:b/>
          <w:sz w:val="44"/>
          <w:szCs w:val="44"/>
        </w:rPr>
        <w:t>录</w:t>
      </w:r>
    </w:p>
    <w:p w:rsidR="0074374B" w:rsidRDefault="0074374B">
      <w:pPr>
        <w:pStyle w:val="a8"/>
        <w:spacing w:line="336" w:lineRule="auto"/>
        <w:rPr>
          <w:rFonts w:ascii="仿宋" w:eastAsia="仿宋" w:hAnsi="仿宋" w:cs="Times New Roman"/>
          <w:sz w:val="32"/>
          <w:szCs w:val="32"/>
        </w:rPr>
      </w:pPr>
    </w:p>
    <w:p w:rsidR="0074374B" w:rsidRDefault="00C56288">
      <w:pPr>
        <w:pStyle w:val="a8"/>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第一部分</w:t>
      </w:r>
      <w:r>
        <w:rPr>
          <w:rFonts w:ascii="仿宋" w:eastAsia="仿宋" w:hAnsi="仿宋" w:hint="eastAsia"/>
          <w:b/>
          <w:bCs/>
          <w:sz w:val="32"/>
          <w:szCs w:val="32"/>
        </w:rPr>
        <w:t xml:space="preserve">   </w:t>
      </w:r>
      <w:r>
        <w:rPr>
          <w:rFonts w:ascii="仿宋" w:eastAsia="仿宋" w:hAnsi="仿宋" w:hint="eastAsia"/>
          <w:b/>
          <w:bCs/>
          <w:sz w:val="32"/>
          <w:szCs w:val="32"/>
        </w:rPr>
        <w:t>谈判响应函</w:t>
      </w:r>
    </w:p>
    <w:p w:rsidR="0074374B" w:rsidRDefault="0074374B">
      <w:pPr>
        <w:pStyle w:val="a8"/>
        <w:spacing w:line="560" w:lineRule="exact"/>
        <w:rPr>
          <w:rFonts w:ascii="仿宋" w:eastAsia="仿宋" w:hAnsi="仿宋"/>
          <w:b/>
          <w:bCs/>
          <w:sz w:val="32"/>
          <w:szCs w:val="32"/>
        </w:rPr>
      </w:pPr>
    </w:p>
    <w:p w:rsidR="0074374B" w:rsidRDefault="00C56288">
      <w:pPr>
        <w:spacing w:line="560" w:lineRule="exact"/>
        <w:ind w:firstLineChars="200" w:firstLine="643"/>
        <w:rPr>
          <w:rFonts w:ascii="仿宋" w:eastAsia="仿宋" w:hAnsi="仿宋"/>
          <w:b/>
          <w:sz w:val="32"/>
          <w:szCs w:val="32"/>
        </w:rPr>
      </w:pPr>
      <w:r>
        <w:rPr>
          <w:rFonts w:ascii="仿宋" w:eastAsia="仿宋" w:hAnsi="仿宋" w:hint="eastAsia"/>
          <w:b/>
          <w:sz w:val="32"/>
          <w:szCs w:val="32"/>
        </w:rPr>
        <w:t>第二部分</w:t>
      </w:r>
      <w:r>
        <w:rPr>
          <w:rFonts w:ascii="仿宋" w:eastAsia="仿宋" w:hAnsi="仿宋" w:hint="eastAsia"/>
          <w:b/>
          <w:sz w:val="32"/>
          <w:szCs w:val="32"/>
        </w:rPr>
        <w:t xml:space="preserve">   </w:t>
      </w:r>
      <w:r>
        <w:rPr>
          <w:rFonts w:ascii="仿宋" w:eastAsia="仿宋" w:hAnsi="仿宋" w:hint="eastAsia"/>
          <w:b/>
          <w:sz w:val="32"/>
          <w:szCs w:val="32"/>
        </w:rPr>
        <w:t>响应报价表</w:t>
      </w:r>
    </w:p>
    <w:p w:rsidR="0074374B" w:rsidRDefault="0074374B">
      <w:pPr>
        <w:pStyle w:val="a8"/>
        <w:spacing w:line="560" w:lineRule="exact"/>
        <w:rPr>
          <w:rFonts w:ascii="仿宋" w:eastAsia="仿宋" w:hAnsi="仿宋"/>
          <w:b/>
          <w:sz w:val="32"/>
          <w:szCs w:val="32"/>
        </w:rPr>
      </w:pPr>
    </w:p>
    <w:p w:rsidR="0074374B" w:rsidRDefault="00C56288">
      <w:pPr>
        <w:pStyle w:val="a8"/>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第三部分</w:t>
      </w:r>
      <w:r>
        <w:rPr>
          <w:rFonts w:ascii="仿宋" w:eastAsia="仿宋" w:hAnsi="仿宋" w:hint="eastAsia"/>
          <w:b/>
          <w:bCs/>
          <w:sz w:val="32"/>
          <w:szCs w:val="32"/>
        </w:rPr>
        <w:t xml:space="preserve">   </w:t>
      </w:r>
      <w:r>
        <w:rPr>
          <w:rFonts w:ascii="仿宋" w:eastAsia="仿宋" w:hAnsi="仿宋" w:hint="eastAsia"/>
          <w:b/>
          <w:sz w:val="32"/>
          <w:szCs w:val="32"/>
        </w:rPr>
        <w:t>谈判响应方案说明</w:t>
      </w:r>
    </w:p>
    <w:p w:rsidR="0074374B" w:rsidRDefault="0074374B">
      <w:pPr>
        <w:pStyle w:val="a8"/>
        <w:spacing w:line="560" w:lineRule="exact"/>
        <w:rPr>
          <w:rFonts w:ascii="仿宋" w:eastAsia="仿宋" w:hAnsi="仿宋"/>
          <w:b/>
          <w:bCs/>
          <w:sz w:val="32"/>
          <w:szCs w:val="32"/>
        </w:rPr>
      </w:pPr>
    </w:p>
    <w:p w:rsidR="0074374B" w:rsidRDefault="00C56288">
      <w:pPr>
        <w:pStyle w:val="a8"/>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第四部分</w:t>
      </w:r>
      <w:r>
        <w:rPr>
          <w:rFonts w:ascii="仿宋" w:eastAsia="仿宋" w:hAnsi="仿宋" w:hint="eastAsia"/>
          <w:b/>
          <w:bCs/>
          <w:sz w:val="32"/>
          <w:szCs w:val="32"/>
        </w:rPr>
        <w:t xml:space="preserve">   </w:t>
      </w:r>
      <w:r>
        <w:rPr>
          <w:rFonts w:ascii="仿宋" w:eastAsia="仿宋" w:hAnsi="仿宋" w:hint="eastAsia"/>
          <w:b/>
          <w:bCs/>
          <w:sz w:val="32"/>
          <w:szCs w:val="32"/>
        </w:rPr>
        <w:t>谈判供应商资质证明文件</w:t>
      </w:r>
    </w:p>
    <w:p w:rsidR="0074374B" w:rsidRDefault="0074374B">
      <w:pPr>
        <w:spacing w:line="560" w:lineRule="exact"/>
        <w:rPr>
          <w:rFonts w:ascii="仿宋" w:eastAsia="仿宋" w:hAnsi="仿宋"/>
          <w:b/>
          <w:bCs/>
          <w:sz w:val="32"/>
          <w:szCs w:val="32"/>
        </w:rPr>
      </w:pPr>
    </w:p>
    <w:p w:rsidR="0074374B" w:rsidRDefault="00C56288">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第五部分</w:t>
      </w:r>
      <w:r>
        <w:rPr>
          <w:rFonts w:ascii="仿宋" w:eastAsia="仿宋" w:hAnsi="仿宋" w:hint="eastAsia"/>
          <w:b/>
          <w:bCs/>
          <w:sz w:val="32"/>
          <w:szCs w:val="32"/>
        </w:rPr>
        <w:t xml:space="preserve">   </w:t>
      </w:r>
      <w:r>
        <w:rPr>
          <w:rFonts w:ascii="仿宋" w:eastAsia="仿宋" w:hAnsi="仿宋" w:hint="eastAsia"/>
          <w:b/>
          <w:bCs/>
          <w:sz w:val="32"/>
          <w:szCs w:val="32"/>
        </w:rPr>
        <w:t>谈判供应商承诺书</w:t>
      </w:r>
    </w:p>
    <w:p w:rsidR="0074374B" w:rsidRDefault="0074374B">
      <w:pPr>
        <w:spacing w:line="560" w:lineRule="exact"/>
        <w:ind w:right="456" w:firstLineChars="750" w:firstLine="2409"/>
        <w:rPr>
          <w:rFonts w:ascii="仿宋" w:eastAsia="仿宋" w:hAnsi="仿宋"/>
          <w:b/>
          <w:bCs/>
          <w:sz w:val="32"/>
          <w:szCs w:val="32"/>
        </w:rPr>
      </w:pPr>
    </w:p>
    <w:p w:rsidR="0074374B" w:rsidRDefault="00C56288">
      <w:pPr>
        <w:spacing w:line="560" w:lineRule="exact"/>
        <w:ind w:right="456" w:firstLineChars="200" w:firstLine="643"/>
        <w:rPr>
          <w:rFonts w:ascii="仿宋" w:eastAsia="仿宋" w:hAnsi="仿宋"/>
          <w:b/>
          <w:bCs/>
          <w:sz w:val="32"/>
          <w:szCs w:val="32"/>
        </w:rPr>
      </w:pPr>
      <w:r>
        <w:rPr>
          <w:rFonts w:ascii="仿宋" w:eastAsia="仿宋" w:hAnsi="仿宋" w:hint="eastAsia"/>
          <w:b/>
          <w:bCs/>
          <w:sz w:val="32"/>
          <w:szCs w:val="32"/>
        </w:rPr>
        <w:t>第六部分</w:t>
      </w:r>
      <w:r>
        <w:rPr>
          <w:rFonts w:ascii="仿宋" w:eastAsia="仿宋" w:hAnsi="仿宋" w:hint="eastAsia"/>
          <w:b/>
          <w:bCs/>
          <w:sz w:val="32"/>
          <w:szCs w:val="32"/>
        </w:rPr>
        <w:t xml:space="preserve">   </w:t>
      </w:r>
      <w:r>
        <w:rPr>
          <w:rFonts w:ascii="仿宋" w:eastAsia="仿宋" w:hAnsi="仿宋" w:hint="eastAsia"/>
          <w:b/>
          <w:bCs/>
          <w:sz w:val="32"/>
          <w:szCs w:val="32"/>
        </w:rPr>
        <w:t>封袋正面标识式样</w:t>
      </w:r>
    </w:p>
    <w:p w:rsidR="0074374B" w:rsidRDefault="00C56288">
      <w:pPr>
        <w:spacing w:line="336" w:lineRule="auto"/>
        <w:jc w:val="center"/>
        <w:rPr>
          <w:rFonts w:ascii="宋体" w:hAnsi="宋体"/>
          <w:b/>
          <w:sz w:val="44"/>
          <w:szCs w:val="44"/>
        </w:rPr>
      </w:pPr>
      <w:r>
        <w:rPr>
          <w:rFonts w:ascii="仿宋" w:eastAsia="仿宋" w:hAnsi="仿宋"/>
          <w:sz w:val="32"/>
          <w:szCs w:val="32"/>
        </w:rPr>
        <w:br w:type="page"/>
      </w:r>
      <w:r>
        <w:rPr>
          <w:rFonts w:ascii="仿宋" w:eastAsia="仿宋" w:hAnsi="仿宋" w:hint="eastAsia"/>
          <w:sz w:val="32"/>
          <w:szCs w:val="32"/>
        </w:rPr>
        <w:lastRenderedPageBreak/>
        <w:t xml:space="preserve">  </w:t>
      </w:r>
      <w:r>
        <w:rPr>
          <w:rFonts w:ascii="宋体" w:hAnsi="宋体" w:hint="eastAsia"/>
          <w:sz w:val="44"/>
          <w:szCs w:val="44"/>
        </w:rPr>
        <w:t xml:space="preserve"> </w:t>
      </w:r>
      <w:r>
        <w:rPr>
          <w:rFonts w:ascii="宋体" w:hAnsi="宋体" w:hint="eastAsia"/>
          <w:b/>
          <w:sz w:val="44"/>
          <w:szCs w:val="44"/>
        </w:rPr>
        <w:t>第一部分</w:t>
      </w:r>
      <w:r>
        <w:rPr>
          <w:rFonts w:ascii="宋体" w:hAnsi="宋体" w:hint="eastAsia"/>
          <w:b/>
          <w:sz w:val="44"/>
          <w:szCs w:val="44"/>
        </w:rPr>
        <w:t xml:space="preserve">   </w:t>
      </w:r>
      <w:r>
        <w:rPr>
          <w:rFonts w:ascii="宋体" w:hAnsi="宋体" w:hint="eastAsia"/>
          <w:b/>
          <w:sz w:val="44"/>
          <w:szCs w:val="44"/>
        </w:rPr>
        <w:t>谈判响应函</w:t>
      </w:r>
    </w:p>
    <w:p w:rsidR="0074374B" w:rsidRDefault="0074374B">
      <w:pPr>
        <w:spacing w:line="336" w:lineRule="auto"/>
        <w:jc w:val="center"/>
        <w:rPr>
          <w:rFonts w:ascii="宋体" w:hAnsi="宋体"/>
          <w:sz w:val="32"/>
          <w:szCs w:val="32"/>
        </w:rPr>
      </w:pPr>
    </w:p>
    <w:p w:rsidR="0074374B" w:rsidRDefault="00C56288">
      <w:pPr>
        <w:spacing w:line="336" w:lineRule="auto"/>
        <w:rPr>
          <w:rFonts w:ascii="仿宋" w:eastAsia="仿宋" w:hAnsi="仿宋"/>
          <w:sz w:val="32"/>
          <w:szCs w:val="32"/>
        </w:rPr>
      </w:pPr>
      <w:r>
        <w:rPr>
          <w:rFonts w:ascii="仿宋" w:eastAsia="仿宋" w:hAnsi="仿宋" w:hint="eastAsia"/>
          <w:sz w:val="32"/>
          <w:szCs w:val="32"/>
        </w:rPr>
        <w:t>重庆建筑工程职业学院：</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我单位收到贵公司单一来源采购文件，经详细研究，决定参加本次谈判活动。为此，我方郑重声明以下几点，并愿负法律责任。</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按照单一来源采购文件中的一切要求，提供完全满足采购需求的合格产品和全面技术、售后服务保障。</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如若成交，将根据单一来源采购文件的要求、单一来源响应文件及承诺条件，全面签约并履行合同规定的责任和义务。</w:t>
      </w:r>
    </w:p>
    <w:p w:rsidR="0074374B" w:rsidRDefault="00C56288">
      <w:pPr>
        <w:autoSpaceDE w:val="0"/>
        <w:autoSpaceDN w:val="0"/>
        <w:adjustRightInd w:val="0"/>
        <w:spacing w:line="336"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我公司</w:t>
      </w:r>
      <w:r>
        <w:rPr>
          <w:rFonts w:ascii="仿宋" w:eastAsia="仿宋" w:hAnsi="仿宋" w:hint="eastAsia"/>
          <w:sz w:val="32"/>
          <w:szCs w:val="32"/>
          <w:u w:val="single"/>
        </w:rPr>
        <w:t xml:space="preserve">     </w:t>
      </w:r>
      <w:r>
        <w:rPr>
          <w:rFonts w:ascii="仿宋" w:eastAsia="仿宋" w:hAnsi="仿宋" w:hint="eastAsia"/>
          <w:sz w:val="32"/>
          <w:szCs w:val="32"/>
        </w:rPr>
        <w:t>（填：是或否）小型微型企业，所投产品</w:t>
      </w:r>
      <w:r>
        <w:rPr>
          <w:rFonts w:ascii="仿宋" w:eastAsia="仿宋" w:hAnsi="仿宋" w:hint="eastAsia"/>
          <w:sz w:val="32"/>
          <w:szCs w:val="32"/>
          <w:u w:val="single"/>
        </w:rPr>
        <w:t xml:space="preserve">   </w:t>
      </w:r>
      <w:r>
        <w:rPr>
          <w:rFonts w:ascii="仿宋" w:eastAsia="仿宋" w:hAnsi="仿宋" w:hint="eastAsia"/>
          <w:sz w:val="32"/>
          <w:szCs w:val="32"/>
        </w:rPr>
        <w:t>（填：是或否）小型微型企业生产。</w:t>
      </w:r>
      <w:r>
        <w:rPr>
          <w:rFonts w:ascii="仿宋" w:eastAsia="仿宋" w:hAnsi="仿宋"/>
          <w:sz w:val="32"/>
          <w:szCs w:val="32"/>
        </w:rPr>
        <w:t xml:space="preserve">        </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w:t>
      </w:r>
      <w:r>
        <w:rPr>
          <w:rFonts w:ascii="仿宋" w:eastAsia="仿宋" w:hAnsi="仿宋" w:hint="eastAsia"/>
          <w:sz w:val="32"/>
          <w:szCs w:val="32"/>
        </w:rPr>
        <w:t>我方提交的单一来源响应文件共</w:t>
      </w:r>
      <w:r>
        <w:rPr>
          <w:rFonts w:ascii="仿宋" w:eastAsia="仿宋" w:hAnsi="仿宋" w:hint="eastAsia"/>
          <w:sz w:val="32"/>
          <w:szCs w:val="32"/>
        </w:rPr>
        <w:t xml:space="preserve"> </w:t>
      </w:r>
      <w:r>
        <w:rPr>
          <w:rFonts w:ascii="仿宋" w:eastAsia="仿宋" w:hAnsi="仿宋" w:hint="eastAsia"/>
          <w:sz w:val="32"/>
          <w:szCs w:val="32"/>
        </w:rPr>
        <w:t>份，其中正本</w:t>
      </w:r>
      <w:r>
        <w:rPr>
          <w:rFonts w:ascii="仿宋" w:eastAsia="仿宋" w:hAnsi="仿宋" w:hint="eastAsia"/>
          <w:sz w:val="32"/>
          <w:szCs w:val="32"/>
          <w:u w:val="single"/>
        </w:rPr>
        <w:t xml:space="preserve">     </w:t>
      </w:r>
      <w:r>
        <w:rPr>
          <w:rFonts w:ascii="仿宋" w:eastAsia="仿宋" w:hAnsi="仿宋" w:hint="eastAsia"/>
          <w:sz w:val="32"/>
          <w:szCs w:val="32"/>
        </w:rPr>
        <w:t>份。</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hint="eastAsia"/>
          <w:sz w:val="32"/>
          <w:szCs w:val="32"/>
        </w:rPr>
        <w:t>我方已详细阅读和核实单一来源采购文件全部内容，完全理解并同意放弃提出含糊不清和误解问题的权力。</w:t>
      </w:r>
    </w:p>
    <w:p w:rsidR="0074374B" w:rsidRDefault="00C56288">
      <w:pPr>
        <w:spacing w:line="336"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同意提供贵方要求的与本次谈判有关</w:t>
      </w:r>
      <w:r>
        <w:rPr>
          <w:rFonts w:ascii="仿宋" w:eastAsia="仿宋" w:hAnsi="仿宋" w:hint="eastAsia"/>
          <w:sz w:val="32"/>
          <w:szCs w:val="32"/>
        </w:rPr>
        <w:t>的任何证明资料。</w:t>
      </w:r>
    </w:p>
    <w:p w:rsidR="0074374B" w:rsidRDefault="00C56288">
      <w:pPr>
        <w:wordWrap w:val="0"/>
        <w:spacing w:line="336"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hint="eastAsia"/>
          <w:sz w:val="32"/>
          <w:szCs w:val="32"/>
        </w:rPr>
        <w:t>我方的单一来源响应文件自谈判大会之日起计算有效期为</w:t>
      </w:r>
      <w:r>
        <w:rPr>
          <w:rFonts w:ascii="仿宋" w:eastAsia="仿宋" w:hAnsi="仿宋" w:hint="eastAsia"/>
          <w:sz w:val="32"/>
          <w:szCs w:val="32"/>
          <w:u w:val="single"/>
        </w:rPr>
        <w:t>90</w:t>
      </w:r>
      <w:r>
        <w:rPr>
          <w:rFonts w:ascii="仿宋" w:eastAsia="仿宋" w:hAnsi="仿宋" w:hint="eastAsia"/>
          <w:sz w:val="32"/>
          <w:szCs w:val="32"/>
        </w:rPr>
        <w:t>天。</w:t>
      </w:r>
    </w:p>
    <w:p w:rsidR="0074374B" w:rsidRDefault="00C56288">
      <w:pPr>
        <w:spacing w:line="336" w:lineRule="auto"/>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hint="eastAsia"/>
          <w:sz w:val="32"/>
          <w:szCs w:val="32"/>
        </w:rPr>
        <w:t>所有关于本次谈判的函电，请按下列地址、方式联系：</w:t>
      </w:r>
    </w:p>
    <w:p w:rsidR="0074374B" w:rsidRDefault="00C56288">
      <w:pPr>
        <w:spacing w:line="336" w:lineRule="auto"/>
        <w:rPr>
          <w:rFonts w:ascii="仿宋" w:eastAsia="仿宋" w:hAnsi="仿宋"/>
          <w:sz w:val="32"/>
          <w:szCs w:val="32"/>
        </w:rPr>
      </w:pPr>
      <w:r>
        <w:rPr>
          <w:rFonts w:ascii="仿宋" w:eastAsia="仿宋" w:hAnsi="仿宋" w:hint="eastAsia"/>
          <w:sz w:val="32"/>
          <w:szCs w:val="32"/>
        </w:rPr>
        <w:t>地</w:t>
      </w:r>
      <w:r>
        <w:rPr>
          <w:rFonts w:ascii="仿宋" w:eastAsia="仿宋" w:hAnsi="仿宋" w:hint="eastAsia"/>
          <w:sz w:val="32"/>
          <w:szCs w:val="32"/>
        </w:rPr>
        <w:t xml:space="preserve">    </w:t>
      </w:r>
      <w:r>
        <w:rPr>
          <w:rFonts w:ascii="仿宋" w:eastAsia="仿宋" w:hAnsi="仿宋" w:hint="eastAsia"/>
          <w:sz w:val="32"/>
          <w:szCs w:val="32"/>
        </w:rPr>
        <w:t>址：</w:t>
      </w:r>
      <w:r>
        <w:rPr>
          <w:rFonts w:ascii="仿宋" w:eastAsia="仿宋" w:hAnsi="仿宋" w:hint="eastAsia"/>
          <w:sz w:val="32"/>
          <w:szCs w:val="32"/>
          <w:u w:val="single"/>
        </w:rPr>
        <w:t xml:space="preserve">                                          </w:t>
      </w:r>
    </w:p>
    <w:p w:rsidR="0074374B" w:rsidRDefault="00C56288">
      <w:pPr>
        <w:spacing w:line="336" w:lineRule="auto"/>
        <w:rPr>
          <w:rFonts w:ascii="仿宋" w:eastAsia="仿宋" w:hAnsi="仿宋"/>
          <w:sz w:val="32"/>
          <w:szCs w:val="32"/>
          <w:u w:val="single"/>
        </w:rPr>
      </w:pPr>
      <w:r>
        <w:rPr>
          <w:rFonts w:ascii="仿宋" w:eastAsia="仿宋" w:hAnsi="仿宋" w:hint="eastAsia"/>
          <w:sz w:val="32"/>
          <w:szCs w:val="32"/>
        </w:rPr>
        <w:t>电</w:t>
      </w:r>
      <w:r>
        <w:rPr>
          <w:rFonts w:ascii="仿宋" w:eastAsia="仿宋" w:hAnsi="仿宋" w:hint="eastAsia"/>
          <w:sz w:val="32"/>
          <w:szCs w:val="32"/>
        </w:rPr>
        <w:t xml:space="preserve">    </w:t>
      </w:r>
      <w:r>
        <w:rPr>
          <w:rFonts w:ascii="仿宋" w:eastAsia="仿宋" w:hAnsi="仿宋" w:hint="eastAsia"/>
          <w:sz w:val="32"/>
          <w:szCs w:val="32"/>
        </w:rPr>
        <w:t>话：</w:t>
      </w:r>
      <w:r>
        <w:rPr>
          <w:rFonts w:ascii="仿宋" w:eastAsia="仿宋" w:hAnsi="仿宋" w:hint="eastAsia"/>
          <w:sz w:val="32"/>
          <w:szCs w:val="32"/>
          <w:u w:val="single"/>
        </w:rPr>
        <w:t xml:space="preserve">                                          </w:t>
      </w:r>
    </w:p>
    <w:p w:rsidR="0074374B" w:rsidRDefault="00C56288">
      <w:pPr>
        <w:spacing w:line="336" w:lineRule="auto"/>
        <w:rPr>
          <w:rFonts w:ascii="仿宋" w:eastAsia="仿宋" w:hAnsi="仿宋"/>
          <w:sz w:val="32"/>
          <w:szCs w:val="32"/>
          <w:u w:val="single"/>
        </w:rPr>
      </w:pPr>
      <w:r>
        <w:rPr>
          <w:rFonts w:ascii="仿宋" w:eastAsia="仿宋" w:hAnsi="仿宋" w:hint="eastAsia"/>
          <w:sz w:val="32"/>
          <w:szCs w:val="32"/>
        </w:rPr>
        <w:t>传</w:t>
      </w:r>
      <w:r>
        <w:rPr>
          <w:rFonts w:ascii="仿宋" w:eastAsia="仿宋" w:hAnsi="仿宋" w:hint="eastAsia"/>
          <w:sz w:val="32"/>
          <w:szCs w:val="32"/>
        </w:rPr>
        <w:t xml:space="preserve">    </w:t>
      </w:r>
      <w:r>
        <w:rPr>
          <w:rFonts w:ascii="仿宋" w:eastAsia="仿宋" w:hAnsi="仿宋" w:hint="eastAsia"/>
          <w:sz w:val="32"/>
          <w:szCs w:val="32"/>
        </w:rPr>
        <w:t>真：</w:t>
      </w:r>
      <w:r>
        <w:rPr>
          <w:rFonts w:ascii="仿宋" w:eastAsia="仿宋" w:hAnsi="仿宋" w:hint="eastAsia"/>
          <w:sz w:val="32"/>
          <w:szCs w:val="32"/>
          <w:u w:val="single"/>
        </w:rPr>
        <w:t xml:space="preserve">                                          </w:t>
      </w:r>
    </w:p>
    <w:p w:rsidR="0074374B" w:rsidRDefault="00C56288">
      <w:pPr>
        <w:spacing w:line="336" w:lineRule="auto"/>
        <w:rPr>
          <w:rFonts w:ascii="仿宋" w:eastAsia="仿宋" w:hAnsi="仿宋"/>
          <w:sz w:val="32"/>
          <w:szCs w:val="32"/>
          <w:u w:val="single"/>
        </w:rPr>
      </w:pPr>
      <w:r>
        <w:rPr>
          <w:rFonts w:ascii="仿宋" w:eastAsia="仿宋" w:hAnsi="仿宋" w:hint="eastAsia"/>
          <w:sz w:val="32"/>
          <w:szCs w:val="32"/>
        </w:rPr>
        <w:lastRenderedPageBreak/>
        <w:t>邮</w:t>
      </w:r>
      <w:r>
        <w:rPr>
          <w:rFonts w:ascii="仿宋" w:eastAsia="仿宋" w:hAnsi="仿宋" w:hint="eastAsia"/>
          <w:sz w:val="32"/>
          <w:szCs w:val="32"/>
        </w:rPr>
        <w:t xml:space="preserve">    </w:t>
      </w:r>
      <w:r>
        <w:rPr>
          <w:rFonts w:ascii="仿宋" w:eastAsia="仿宋" w:hAnsi="仿宋" w:hint="eastAsia"/>
          <w:sz w:val="32"/>
          <w:szCs w:val="32"/>
        </w:rPr>
        <w:t>编：</w:t>
      </w:r>
      <w:r>
        <w:rPr>
          <w:rFonts w:ascii="仿宋" w:eastAsia="仿宋" w:hAnsi="仿宋" w:hint="eastAsia"/>
          <w:sz w:val="32"/>
          <w:szCs w:val="32"/>
          <w:u w:val="single"/>
        </w:rPr>
        <w:t xml:space="preserve">                                          </w:t>
      </w:r>
    </w:p>
    <w:p w:rsidR="0074374B" w:rsidRDefault="00C56288">
      <w:pPr>
        <w:spacing w:line="336" w:lineRule="auto"/>
        <w:rPr>
          <w:rFonts w:ascii="仿宋" w:eastAsia="仿宋" w:hAnsi="仿宋"/>
          <w:sz w:val="32"/>
          <w:szCs w:val="32"/>
        </w:rPr>
      </w:pPr>
      <w:r>
        <w:rPr>
          <w:rFonts w:ascii="仿宋" w:eastAsia="仿宋" w:hAnsi="仿宋" w:hint="eastAsia"/>
          <w:sz w:val="32"/>
          <w:szCs w:val="32"/>
        </w:rPr>
        <w:t>谈判供应商：（公章）</w:t>
      </w:r>
      <w:r>
        <w:rPr>
          <w:rFonts w:ascii="仿宋" w:eastAsia="仿宋" w:hAnsi="仿宋" w:hint="eastAsia"/>
          <w:sz w:val="32"/>
          <w:szCs w:val="32"/>
          <w:u w:val="single"/>
        </w:rPr>
        <w:t xml:space="preserve">                                </w:t>
      </w:r>
    </w:p>
    <w:p w:rsidR="0074374B" w:rsidRDefault="00C56288">
      <w:pPr>
        <w:spacing w:line="336" w:lineRule="auto"/>
        <w:rPr>
          <w:rFonts w:ascii="仿宋" w:eastAsia="仿宋" w:hAnsi="仿宋"/>
          <w:sz w:val="32"/>
          <w:szCs w:val="32"/>
        </w:rPr>
      </w:pPr>
      <w:r>
        <w:rPr>
          <w:rFonts w:ascii="仿宋" w:eastAsia="仿宋" w:hAnsi="仿宋" w:hint="eastAsia"/>
          <w:sz w:val="32"/>
          <w:szCs w:val="32"/>
        </w:rPr>
        <w:t>法定代表人</w:t>
      </w:r>
      <w:r>
        <w:rPr>
          <w:rFonts w:ascii="仿宋" w:eastAsia="仿宋" w:hAnsi="仿宋" w:hint="eastAsia"/>
          <w:sz w:val="32"/>
          <w:szCs w:val="32"/>
        </w:rPr>
        <w:t>/</w:t>
      </w:r>
      <w:r>
        <w:rPr>
          <w:rFonts w:ascii="仿宋" w:eastAsia="仿宋" w:hAnsi="仿宋" w:hint="eastAsia"/>
          <w:sz w:val="32"/>
          <w:szCs w:val="32"/>
        </w:rPr>
        <w:t>被授权人（签字）：</w:t>
      </w:r>
      <w:r>
        <w:rPr>
          <w:rFonts w:ascii="仿宋" w:eastAsia="仿宋" w:hAnsi="仿宋" w:hint="eastAsia"/>
          <w:sz w:val="32"/>
          <w:szCs w:val="32"/>
          <w:u w:val="single"/>
        </w:rPr>
        <w:t xml:space="preserve">                       </w:t>
      </w:r>
    </w:p>
    <w:p w:rsidR="0074374B" w:rsidRDefault="0074374B">
      <w:pPr>
        <w:spacing w:line="336" w:lineRule="auto"/>
        <w:ind w:firstLineChars="2100" w:firstLine="6720"/>
        <w:rPr>
          <w:rFonts w:ascii="仿宋" w:eastAsia="仿宋" w:hAnsi="仿宋"/>
          <w:sz w:val="32"/>
          <w:szCs w:val="32"/>
        </w:rPr>
      </w:pPr>
    </w:p>
    <w:p w:rsidR="0074374B" w:rsidRDefault="0074374B">
      <w:pPr>
        <w:spacing w:line="336" w:lineRule="auto"/>
        <w:ind w:firstLineChars="2100" w:firstLine="6720"/>
        <w:rPr>
          <w:rFonts w:ascii="仿宋" w:eastAsia="仿宋" w:hAnsi="仿宋"/>
          <w:sz w:val="32"/>
          <w:szCs w:val="32"/>
        </w:rPr>
      </w:pPr>
    </w:p>
    <w:p w:rsidR="0074374B" w:rsidRDefault="0074374B">
      <w:pPr>
        <w:pStyle w:val="a0"/>
      </w:pPr>
    </w:p>
    <w:p w:rsidR="0074374B" w:rsidRDefault="00C56288">
      <w:pPr>
        <w:spacing w:line="336" w:lineRule="auto"/>
        <w:ind w:firstLineChars="2100" w:firstLine="672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74374B" w:rsidRDefault="00C56288">
      <w:pPr>
        <w:spacing w:line="336" w:lineRule="auto"/>
        <w:jc w:val="center"/>
        <w:rPr>
          <w:rFonts w:ascii="宋体" w:hAnsi="宋体"/>
          <w:b/>
          <w:sz w:val="44"/>
          <w:szCs w:val="44"/>
        </w:rPr>
      </w:pPr>
      <w:r>
        <w:rPr>
          <w:rFonts w:ascii="仿宋" w:eastAsia="仿宋" w:hAnsi="仿宋"/>
          <w:sz w:val="32"/>
          <w:szCs w:val="32"/>
        </w:rPr>
        <w:br w:type="page"/>
      </w:r>
      <w:r>
        <w:rPr>
          <w:rFonts w:ascii="宋体" w:hAnsi="宋体" w:hint="eastAsia"/>
          <w:b/>
          <w:sz w:val="44"/>
          <w:szCs w:val="44"/>
        </w:rPr>
        <w:lastRenderedPageBreak/>
        <w:t>第二部分</w:t>
      </w:r>
      <w:r>
        <w:rPr>
          <w:rFonts w:ascii="宋体" w:hAnsi="宋体" w:hint="eastAsia"/>
          <w:b/>
          <w:sz w:val="44"/>
          <w:szCs w:val="44"/>
        </w:rPr>
        <w:t xml:space="preserve"> </w:t>
      </w:r>
      <w:r>
        <w:rPr>
          <w:rFonts w:ascii="宋体" w:hAnsi="宋体" w:hint="eastAsia"/>
          <w:b/>
          <w:sz w:val="44"/>
          <w:szCs w:val="44"/>
        </w:rPr>
        <w:t>响应报价表</w:t>
      </w:r>
    </w:p>
    <w:p w:rsidR="0074374B" w:rsidRDefault="0074374B">
      <w:pPr>
        <w:spacing w:line="336" w:lineRule="auto"/>
        <w:jc w:val="center"/>
        <w:rPr>
          <w:rFonts w:ascii="宋体" w:hAnsi="宋体"/>
          <w:b/>
          <w:sz w:val="32"/>
          <w:szCs w:val="32"/>
        </w:rPr>
      </w:pPr>
    </w:p>
    <w:p w:rsidR="0074374B" w:rsidRDefault="00C56288">
      <w:pPr>
        <w:spacing w:line="336" w:lineRule="auto"/>
        <w:rPr>
          <w:rFonts w:ascii="仿宋" w:eastAsia="仿宋" w:hAnsi="仿宋"/>
          <w:sz w:val="32"/>
          <w:szCs w:val="32"/>
        </w:rPr>
      </w:pPr>
      <w:r>
        <w:rPr>
          <w:rFonts w:ascii="仿宋" w:eastAsia="仿宋" w:hAnsi="仿宋" w:hint="eastAsia"/>
          <w:sz w:val="32"/>
          <w:szCs w:val="32"/>
        </w:rPr>
        <w:t>项目名称：重庆建筑工程职业学院</w:t>
      </w:r>
      <w:r>
        <w:rPr>
          <w:rFonts w:ascii="仿宋" w:eastAsia="仿宋" w:hAnsi="仿宋" w:hint="eastAsia"/>
          <w:sz w:val="32"/>
          <w:szCs w:val="32"/>
        </w:rPr>
        <w:t>在线教育综合平台升级</w:t>
      </w:r>
    </w:p>
    <w:p w:rsidR="0074374B" w:rsidRDefault="00C56288">
      <w:pPr>
        <w:spacing w:line="336" w:lineRule="auto"/>
        <w:rPr>
          <w:rFonts w:ascii="仿宋" w:eastAsia="仿宋" w:hAnsi="仿宋"/>
          <w:sz w:val="32"/>
          <w:szCs w:val="32"/>
        </w:rPr>
      </w:pPr>
      <w:r>
        <w:rPr>
          <w:rFonts w:ascii="仿宋" w:eastAsia="仿宋" w:hAnsi="仿宋" w:hint="eastAsia"/>
          <w:sz w:val="32"/>
          <w:szCs w:val="32"/>
        </w:rPr>
        <w:t>谈判供应商：</w:t>
      </w:r>
      <w:r>
        <w:rPr>
          <w:rFonts w:ascii="仿宋" w:eastAsia="仿宋" w:hAnsi="仿宋" w:hint="eastAsia"/>
          <w:sz w:val="32"/>
          <w:szCs w:val="32"/>
        </w:rPr>
        <w:t xml:space="preserve">                               </w:t>
      </w:r>
      <w:r>
        <w:rPr>
          <w:rFonts w:ascii="仿宋" w:eastAsia="仿宋" w:hAnsi="仿宋" w:hint="eastAsia"/>
          <w:sz w:val="32"/>
          <w:szCs w:val="32"/>
        </w:rPr>
        <w:t>单位：万元</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0"/>
        <w:gridCol w:w="1631"/>
        <w:gridCol w:w="2127"/>
        <w:gridCol w:w="2272"/>
      </w:tblGrid>
      <w:tr w:rsidR="0074374B">
        <w:trPr>
          <w:trHeight w:val="1323"/>
        </w:trPr>
        <w:tc>
          <w:tcPr>
            <w:tcW w:w="3580" w:type="dxa"/>
            <w:tcBorders>
              <w:tl2br w:val="single" w:sz="4" w:space="0" w:color="auto"/>
            </w:tcBorders>
            <w:vAlign w:val="center"/>
          </w:tcPr>
          <w:p w:rsidR="0074374B" w:rsidRDefault="00C56288">
            <w:pPr>
              <w:spacing w:line="336" w:lineRule="auto"/>
              <w:ind w:firstLineChars="50" w:firstLine="140"/>
              <w:jc w:val="center"/>
              <w:rPr>
                <w:rFonts w:ascii="仿宋" w:eastAsia="仿宋" w:hAnsi="仿宋"/>
                <w:sz w:val="28"/>
                <w:szCs w:val="28"/>
              </w:rPr>
            </w:pPr>
            <w:r>
              <w:rPr>
                <w:rFonts w:ascii="仿宋" w:eastAsia="仿宋" w:hAnsi="仿宋" w:hint="eastAsia"/>
                <w:sz w:val="28"/>
                <w:szCs w:val="28"/>
              </w:rPr>
              <w:t>报价内容</w:t>
            </w:r>
          </w:p>
          <w:p w:rsidR="0074374B" w:rsidRDefault="0074374B">
            <w:pPr>
              <w:spacing w:line="336" w:lineRule="auto"/>
              <w:jc w:val="center"/>
              <w:rPr>
                <w:rFonts w:ascii="仿宋" w:eastAsia="仿宋" w:hAnsi="仿宋"/>
                <w:sz w:val="28"/>
                <w:szCs w:val="28"/>
              </w:rPr>
            </w:pPr>
          </w:p>
          <w:p w:rsidR="0074374B" w:rsidRDefault="00C56288">
            <w:pPr>
              <w:spacing w:line="336" w:lineRule="auto"/>
              <w:rPr>
                <w:rFonts w:ascii="仿宋" w:eastAsia="仿宋" w:hAnsi="仿宋"/>
                <w:sz w:val="28"/>
                <w:szCs w:val="28"/>
              </w:rPr>
            </w:pPr>
            <w:r>
              <w:rPr>
                <w:rFonts w:ascii="仿宋" w:eastAsia="仿宋" w:hAnsi="仿宋" w:hint="eastAsia"/>
                <w:sz w:val="28"/>
                <w:szCs w:val="28"/>
              </w:rPr>
              <w:t>谈判内容</w:t>
            </w:r>
          </w:p>
        </w:tc>
        <w:tc>
          <w:tcPr>
            <w:tcW w:w="1631" w:type="dxa"/>
            <w:vAlign w:val="center"/>
          </w:tcPr>
          <w:p w:rsidR="0074374B" w:rsidRDefault="00C56288">
            <w:pPr>
              <w:spacing w:line="336" w:lineRule="auto"/>
              <w:jc w:val="center"/>
              <w:rPr>
                <w:rFonts w:ascii="仿宋" w:eastAsia="仿宋" w:hAnsi="仿宋"/>
                <w:sz w:val="28"/>
                <w:szCs w:val="28"/>
              </w:rPr>
            </w:pPr>
            <w:r>
              <w:rPr>
                <w:rFonts w:ascii="仿宋" w:eastAsia="仿宋" w:hAnsi="仿宋" w:hint="eastAsia"/>
                <w:sz w:val="28"/>
                <w:szCs w:val="28"/>
              </w:rPr>
              <w:t>总计</w:t>
            </w:r>
          </w:p>
        </w:tc>
        <w:tc>
          <w:tcPr>
            <w:tcW w:w="2127" w:type="dxa"/>
            <w:vAlign w:val="center"/>
          </w:tcPr>
          <w:p w:rsidR="0074374B" w:rsidRDefault="00C56288">
            <w:pPr>
              <w:spacing w:line="336" w:lineRule="auto"/>
              <w:jc w:val="center"/>
              <w:rPr>
                <w:rFonts w:ascii="仿宋" w:eastAsia="仿宋" w:hAnsi="仿宋"/>
                <w:sz w:val="28"/>
                <w:szCs w:val="28"/>
              </w:rPr>
            </w:pPr>
            <w:r>
              <w:rPr>
                <w:rFonts w:ascii="仿宋" w:eastAsia="仿宋" w:hAnsi="仿宋" w:hint="eastAsia"/>
                <w:sz w:val="28"/>
                <w:szCs w:val="28"/>
              </w:rPr>
              <w:t>交货期</w:t>
            </w:r>
          </w:p>
        </w:tc>
        <w:tc>
          <w:tcPr>
            <w:tcW w:w="2272" w:type="dxa"/>
            <w:vAlign w:val="center"/>
          </w:tcPr>
          <w:p w:rsidR="0074374B" w:rsidRDefault="00C56288">
            <w:pPr>
              <w:spacing w:line="336" w:lineRule="auto"/>
              <w:jc w:val="center"/>
              <w:rPr>
                <w:rFonts w:ascii="仿宋" w:eastAsia="仿宋" w:hAnsi="仿宋"/>
                <w:sz w:val="28"/>
                <w:szCs w:val="28"/>
              </w:rPr>
            </w:pPr>
            <w:r>
              <w:rPr>
                <w:rFonts w:ascii="仿宋" w:eastAsia="仿宋" w:hAnsi="仿宋" w:hint="eastAsia"/>
                <w:sz w:val="28"/>
                <w:szCs w:val="28"/>
              </w:rPr>
              <w:t>质保期</w:t>
            </w:r>
          </w:p>
        </w:tc>
      </w:tr>
      <w:tr w:rsidR="0074374B">
        <w:trPr>
          <w:trHeight w:val="1345"/>
        </w:trPr>
        <w:tc>
          <w:tcPr>
            <w:tcW w:w="3580" w:type="dxa"/>
            <w:vAlign w:val="center"/>
          </w:tcPr>
          <w:p w:rsidR="0074374B" w:rsidRDefault="00C56288">
            <w:pPr>
              <w:spacing w:line="336" w:lineRule="auto"/>
              <w:jc w:val="center"/>
              <w:rPr>
                <w:rFonts w:ascii="仿宋" w:eastAsia="仿宋" w:hAnsi="仿宋"/>
                <w:sz w:val="28"/>
                <w:szCs w:val="28"/>
              </w:rPr>
            </w:pPr>
            <w:r>
              <w:rPr>
                <w:rFonts w:ascii="仿宋" w:eastAsia="仿宋" w:hAnsi="仿宋" w:hint="eastAsia"/>
                <w:sz w:val="28"/>
                <w:szCs w:val="28"/>
              </w:rPr>
              <w:t>重庆建筑工程职业学院</w:t>
            </w:r>
          </w:p>
          <w:p w:rsidR="0074374B" w:rsidRDefault="00C56288">
            <w:pPr>
              <w:spacing w:line="336" w:lineRule="auto"/>
              <w:jc w:val="center"/>
              <w:rPr>
                <w:rFonts w:ascii="仿宋" w:eastAsia="仿宋" w:hAnsi="仿宋"/>
                <w:sz w:val="28"/>
                <w:szCs w:val="28"/>
              </w:rPr>
            </w:pPr>
            <w:r>
              <w:rPr>
                <w:rFonts w:ascii="仿宋" w:eastAsia="仿宋" w:hAnsi="仿宋" w:hint="eastAsia"/>
                <w:sz w:val="28"/>
                <w:szCs w:val="28"/>
              </w:rPr>
              <w:t>在线教育综合平台</w:t>
            </w:r>
            <w:r>
              <w:rPr>
                <w:rFonts w:ascii="仿宋" w:eastAsia="仿宋" w:hAnsi="仿宋" w:hint="eastAsia"/>
                <w:sz w:val="28"/>
                <w:szCs w:val="28"/>
              </w:rPr>
              <w:t>升级</w:t>
            </w:r>
          </w:p>
        </w:tc>
        <w:tc>
          <w:tcPr>
            <w:tcW w:w="1631" w:type="dxa"/>
            <w:vAlign w:val="center"/>
          </w:tcPr>
          <w:p w:rsidR="0074374B" w:rsidRDefault="0074374B">
            <w:pPr>
              <w:spacing w:line="336" w:lineRule="auto"/>
              <w:jc w:val="center"/>
              <w:rPr>
                <w:rFonts w:ascii="仿宋" w:eastAsia="仿宋" w:hAnsi="仿宋"/>
                <w:sz w:val="28"/>
                <w:szCs w:val="28"/>
              </w:rPr>
            </w:pPr>
          </w:p>
        </w:tc>
        <w:tc>
          <w:tcPr>
            <w:tcW w:w="2127" w:type="dxa"/>
            <w:vAlign w:val="center"/>
          </w:tcPr>
          <w:p w:rsidR="0074374B" w:rsidRDefault="0074374B">
            <w:pPr>
              <w:spacing w:line="336" w:lineRule="auto"/>
              <w:jc w:val="center"/>
              <w:rPr>
                <w:rFonts w:ascii="仿宋" w:eastAsia="仿宋" w:hAnsi="仿宋"/>
                <w:sz w:val="28"/>
                <w:szCs w:val="28"/>
              </w:rPr>
            </w:pPr>
          </w:p>
        </w:tc>
        <w:tc>
          <w:tcPr>
            <w:tcW w:w="2272" w:type="dxa"/>
            <w:vAlign w:val="center"/>
          </w:tcPr>
          <w:p w:rsidR="0074374B" w:rsidRDefault="0074374B">
            <w:pPr>
              <w:spacing w:line="336" w:lineRule="auto"/>
              <w:jc w:val="center"/>
              <w:rPr>
                <w:rFonts w:ascii="仿宋" w:eastAsia="仿宋" w:hAnsi="仿宋"/>
                <w:sz w:val="28"/>
                <w:szCs w:val="28"/>
              </w:rPr>
            </w:pPr>
          </w:p>
        </w:tc>
      </w:tr>
      <w:tr w:rsidR="0074374B">
        <w:trPr>
          <w:trHeight w:val="737"/>
        </w:trPr>
        <w:tc>
          <w:tcPr>
            <w:tcW w:w="9610" w:type="dxa"/>
            <w:gridSpan w:val="4"/>
            <w:vAlign w:val="center"/>
          </w:tcPr>
          <w:p w:rsidR="0074374B" w:rsidRDefault="00C56288">
            <w:pPr>
              <w:spacing w:line="336" w:lineRule="auto"/>
              <w:rPr>
                <w:rFonts w:ascii="仿宋" w:eastAsia="仿宋" w:hAnsi="仿宋"/>
                <w:sz w:val="28"/>
                <w:szCs w:val="28"/>
              </w:rPr>
            </w:pPr>
            <w:r>
              <w:rPr>
                <w:rFonts w:ascii="仿宋" w:eastAsia="仿宋" w:hAnsi="仿宋" w:hint="eastAsia"/>
                <w:sz w:val="28"/>
                <w:szCs w:val="28"/>
              </w:rPr>
              <w:t>谈判总报价：人民币（大写）</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 xml:space="preserve">      </w:t>
            </w:r>
            <w:r>
              <w:rPr>
                <w:rFonts w:ascii="仿宋" w:eastAsia="仿宋" w:hAnsi="仿宋" w:hint="eastAsia"/>
                <w:sz w:val="28"/>
                <w:szCs w:val="28"/>
              </w:rPr>
              <w:t>万元</w:t>
            </w:r>
          </w:p>
        </w:tc>
      </w:tr>
      <w:tr w:rsidR="0074374B">
        <w:trPr>
          <w:trHeight w:val="767"/>
        </w:trPr>
        <w:tc>
          <w:tcPr>
            <w:tcW w:w="9610" w:type="dxa"/>
            <w:gridSpan w:val="4"/>
            <w:vAlign w:val="center"/>
          </w:tcPr>
          <w:p w:rsidR="0074374B" w:rsidRDefault="00C56288">
            <w:pPr>
              <w:spacing w:line="336" w:lineRule="auto"/>
              <w:rPr>
                <w:rFonts w:ascii="仿宋" w:eastAsia="仿宋" w:hAnsi="仿宋"/>
                <w:sz w:val="28"/>
                <w:szCs w:val="28"/>
              </w:rPr>
            </w:pPr>
            <w:r>
              <w:rPr>
                <w:rFonts w:ascii="仿宋" w:eastAsia="仿宋" w:hAnsi="仿宋" w:hint="eastAsia"/>
                <w:sz w:val="28"/>
                <w:szCs w:val="28"/>
              </w:rPr>
              <w:t>备注：表内报价内容以万元为单位，保留小数点后两位。</w:t>
            </w:r>
          </w:p>
        </w:tc>
      </w:tr>
    </w:tbl>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注：响应报价表除在单一来源响应文件正副本中装订外，另制作一份单独封装在一个信封中，封线处加盖谈判供应商公章，封袋正面要粘贴标识。</w:t>
      </w:r>
    </w:p>
    <w:p w:rsidR="0074374B" w:rsidRDefault="0074374B">
      <w:pPr>
        <w:spacing w:line="336" w:lineRule="auto"/>
        <w:rPr>
          <w:rFonts w:ascii="仿宋" w:eastAsia="仿宋" w:hAnsi="仿宋"/>
          <w:sz w:val="32"/>
          <w:szCs w:val="32"/>
        </w:rPr>
      </w:pPr>
    </w:p>
    <w:p w:rsidR="0074374B" w:rsidRDefault="0074374B">
      <w:pPr>
        <w:spacing w:line="336" w:lineRule="auto"/>
        <w:rPr>
          <w:rFonts w:ascii="仿宋" w:eastAsia="仿宋" w:hAnsi="仿宋"/>
          <w:sz w:val="32"/>
          <w:szCs w:val="32"/>
        </w:rPr>
      </w:pPr>
    </w:p>
    <w:p w:rsidR="0074374B" w:rsidRDefault="00C56288">
      <w:pPr>
        <w:spacing w:line="336" w:lineRule="auto"/>
        <w:rPr>
          <w:rFonts w:ascii="仿宋" w:eastAsia="仿宋" w:hAnsi="仿宋"/>
          <w:sz w:val="32"/>
          <w:szCs w:val="32"/>
        </w:rPr>
      </w:pPr>
      <w:r>
        <w:rPr>
          <w:rFonts w:ascii="仿宋" w:eastAsia="仿宋" w:hAnsi="仿宋" w:hint="eastAsia"/>
          <w:sz w:val="32"/>
          <w:szCs w:val="32"/>
        </w:rPr>
        <w:t>谈判供应商（公章）：</w:t>
      </w:r>
      <w:r>
        <w:rPr>
          <w:rFonts w:ascii="仿宋" w:eastAsia="仿宋" w:hAnsi="仿宋" w:hint="eastAsia"/>
          <w:sz w:val="32"/>
          <w:szCs w:val="32"/>
        </w:rPr>
        <w:t xml:space="preserve">       </w:t>
      </w:r>
      <w:r>
        <w:rPr>
          <w:rFonts w:ascii="仿宋" w:eastAsia="仿宋" w:hAnsi="仿宋" w:hint="eastAsia"/>
          <w:sz w:val="32"/>
          <w:szCs w:val="32"/>
        </w:rPr>
        <w:t>法定代表人</w:t>
      </w:r>
      <w:r>
        <w:rPr>
          <w:rFonts w:ascii="仿宋" w:eastAsia="仿宋" w:hAnsi="仿宋" w:hint="eastAsia"/>
          <w:sz w:val="32"/>
          <w:szCs w:val="32"/>
        </w:rPr>
        <w:t>/</w:t>
      </w:r>
      <w:r>
        <w:rPr>
          <w:rFonts w:ascii="仿宋" w:eastAsia="仿宋" w:hAnsi="仿宋" w:hint="eastAsia"/>
          <w:sz w:val="32"/>
          <w:szCs w:val="32"/>
        </w:rPr>
        <w:t>被授权人（签字）：</w:t>
      </w:r>
    </w:p>
    <w:p w:rsidR="0074374B" w:rsidRDefault="00C56288">
      <w:pPr>
        <w:pStyle w:val="a8"/>
        <w:spacing w:line="336" w:lineRule="auto"/>
        <w:rPr>
          <w:rFonts w:hAnsi="宋体"/>
          <w:b/>
          <w:sz w:val="44"/>
          <w:szCs w:val="44"/>
        </w:rPr>
      </w:pPr>
      <w:r>
        <w:rPr>
          <w:rFonts w:ascii="仿宋" w:eastAsia="仿宋" w:hAnsi="仿宋"/>
          <w:sz w:val="32"/>
          <w:szCs w:val="32"/>
        </w:rPr>
        <w:br w:type="page"/>
      </w:r>
    </w:p>
    <w:p w:rsidR="0074374B" w:rsidRDefault="00C56288">
      <w:pPr>
        <w:spacing w:line="336" w:lineRule="auto"/>
        <w:jc w:val="center"/>
        <w:rPr>
          <w:rFonts w:ascii="宋体" w:hAnsi="宋体"/>
          <w:b/>
          <w:sz w:val="44"/>
          <w:szCs w:val="44"/>
        </w:rPr>
      </w:pPr>
      <w:r>
        <w:rPr>
          <w:rFonts w:ascii="宋体" w:hAnsi="宋体" w:hint="eastAsia"/>
          <w:b/>
          <w:sz w:val="44"/>
          <w:szCs w:val="44"/>
        </w:rPr>
        <w:lastRenderedPageBreak/>
        <w:t>第三部分</w:t>
      </w:r>
      <w:r>
        <w:rPr>
          <w:rFonts w:ascii="宋体" w:hAnsi="宋体" w:hint="eastAsia"/>
          <w:b/>
          <w:sz w:val="44"/>
          <w:szCs w:val="44"/>
        </w:rPr>
        <w:t xml:space="preserve">  </w:t>
      </w:r>
      <w:r>
        <w:rPr>
          <w:rFonts w:ascii="宋体" w:hAnsi="宋体" w:hint="eastAsia"/>
          <w:b/>
          <w:sz w:val="44"/>
          <w:szCs w:val="44"/>
        </w:rPr>
        <w:t>谈判方案</w:t>
      </w:r>
    </w:p>
    <w:p w:rsidR="0074374B" w:rsidRDefault="0074374B">
      <w:pPr>
        <w:spacing w:line="336" w:lineRule="auto"/>
        <w:jc w:val="center"/>
        <w:rPr>
          <w:rFonts w:ascii="宋体" w:hAnsi="宋体"/>
          <w:sz w:val="32"/>
          <w:szCs w:val="32"/>
        </w:rPr>
      </w:pPr>
    </w:p>
    <w:p w:rsidR="0074374B" w:rsidRDefault="00C56288">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一、企业简介；</w:t>
      </w:r>
    </w:p>
    <w:p w:rsidR="0074374B" w:rsidRDefault="00C56288">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二、商务及合同主要条款响应说明；</w:t>
      </w:r>
    </w:p>
    <w:p w:rsidR="0074374B" w:rsidRDefault="00C56288">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hint="eastAsia"/>
          <w:spacing w:val="-6"/>
          <w:sz w:val="32"/>
          <w:szCs w:val="32"/>
        </w:rPr>
        <w:t>谈判产品的质量标准、检测标准（符合国家规定及行业标准）</w:t>
      </w:r>
    </w:p>
    <w:p w:rsidR="0074374B" w:rsidRDefault="00C56288">
      <w:pPr>
        <w:kinsoku w:val="0"/>
        <w:spacing w:line="560" w:lineRule="exact"/>
        <w:ind w:firstLineChars="200" w:firstLine="616"/>
        <w:rPr>
          <w:rFonts w:ascii="仿宋" w:eastAsia="仿宋" w:hAnsi="仿宋"/>
          <w:sz w:val="32"/>
          <w:szCs w:val="32"/>
        </w:rPr>
      </w:pPr>
      <w:r>
        <w:rPr>
          <w:rFonts w:ascii="仿宋" w:eastAsia="仿宋" w:hAnsi="仿宋" w:hint="eastAsia"/>
          <w:spacing w:val="-6"/>
          <w:sz w:val="32"/>
          <w:szCs w:val="32"/>
        </w:rPr>
        <w:t>四、</w:t>
      </w:r>
      <w:r>
        <w:rPr>
          <w:rFonts w:ascii="仿宋" w:eastAsia="仿宋" w:hAnsi="仿宋" w:hint="eastAsia"/>
          <w:sz w:val="32"/>
          <w:szCs w:val="32"/>
        </w:rPr>
        <w:t>完成供货保障能力；</w:t>
      </w:r>
    </w:p>
    <w:p w:rsidR="0074374B" w:rsidRDefault="00C56288">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五、质量保证和售后服务承诺；</w:t>
      </w:r>
    </w:p>
    <w:p w:rsidR="0074374B" w:rsidRDefault="00C56288">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六、出具参加本次政府采购活动前三年内在经营活动中没有重大违法记录的书面声明；</w:t>
      </w:r>
    </w:p>
    <w:p w:rsidR="0074374B" w:rsidRDefault="00C56288">
      <w:pPr>
        <w:kinsoku w:val="0"/>
        <w:spacing w:line="560" w:lineRule="exact"/>
        <w:ind w:firstLineChars="200" w:firstLine="640"/>
        <w:rPr>
          <w:rFonts w:ascii="仿宋" w:eastAsia="仿宋" w:hAnsi="仿宋"/>
          <w:sz w:val="32"/>
          <w:szCs w:val="32"/>
        </w:rPr>
      </w:pPr>
      <w:r>
        <w:rPr>
          <w:rFonts w:ascii="仿宋" w:eastAsia="仿宋" w:hAnsi="仿宋" w:hint="eastAsia"/>
          <w:sz w:val="32"/>
          <w:szCs w:val="32"/>
        </w:rPr>
        <w:t>七、业绩证明材料；</w:t>
      </w:r>
    </w:p>
    <w:p w:rsidR="0074374B" w:rsidRDefault="00C56288">
      <w:pPr>
        <w:kinsoku w:val="0"/>
        <w:spacing w:line="560" w:lineRule="exact"/>
        <w:ind w:firstLineChars="150" w:firstLine="482"/>
        <w:rPr>
          <w:rFonts w:ascii="仿宋" w:eastAsia="仿宋" w:hAnsi="仿宋"/>
          <w:b/>
          <w:sz w:val="32"/>
          <w:szCs w:val="32"/>
        </w:rPr>
      </w:pPr>
      <w:r>
        <w:rPr>
          <w:rFonts w:ascii="仿宋" w:eastAsia="仿宋" w:hAnsi="仿宋" w:hint="eastAsia"/>
          <w:b/>
          <w:sz w:val="32"/>
          <w:szCs w:val="32"/>
        </w:rPr>
        <w:t>（谈判供应商根据采购内容及要求，可自主编写谈判方案，包含但不限于以上内容）</w:t>
      </w:r>
    </w:p>
    <w:p w:rsidR="0074374B" w:rsidRDefault="00C56288">
      <w:pPr>
        <w:adjustRightInd w:val="0"/>
        <w:snapToGrid w:val="0"/>
        <w:spacing w:line="360" w:lineRule="auto"/>
        <w:jc w:val="center"/>
        <w:rPr>
          <w:rFonts w:ascii="仿宋" w:eastAsia="仿宋" w:hAnsi="仿宋"/>
          <w:b/>
          <w:sz w:val="44"/>
          <w:szCs w:val="30"/>
        </w:rPr>
      </w:pPr>
      <w:r>
        <w:rPr>
          <w:rFonts w:ascii="仿宋" w:eastAsia="仿宋" w:hAnsi="仿宋"/>
          <w:sz w:val="32"/>
          <w:szCs w:val="32"/>
        </w:rPr>
        <w:br w:type="page"/>
      </w:r>
      <w:r>
        <w:rPr>
          <w:rFonts w:ascii="仿宋" w:eastAsia="仿宋" w:hAnsi="仿宋" w:hint="eastAsia"/>
          <w:b/>
          <w:sz w:val="44"/>
          <w:szCs w:val="30"/>
        </w:rPr>
        <w:lastRenderedPageBreak/>
        <w:t>商务及合同主要条款</w:t>
      </w:r>
      <w:r>
        <w:rPr>
          <w:rFonts w:ascii="仿宋" w:eastAsia="仿宋" w:hAnsi="仿宋"/>
          <w:b/>
          <w:sz w:val="44"/>
          <w:szCs w:val="30"/>
        </w:rPr>
        <w:t>偏差表</w:t>
      </w:r>
    </w:p>
    <w:p w:rsidR="0074374B" w:rsidRDefault="00C56288">
      <w:pPr>
        <w:spacing w:line="560" w:lineRule="exact"/>
        <w:ind w:rightChars="-80" w:right="-168" w:firstLineChars="500" w:firstLine="1600"/>
        <w:rPr>
          <w:rFonts w:ascii="仿宋" w:eastAsia="仿宋" w:hAnsi="仿宋"/>
          <w:b/>
          <w:sz w:val="44"/>
          <w:szCs w:val="30"/>
        </w:rPr>
      </w:pPr>
      <w:r>
        <w:rPr>
          <w:rFonts w:ascii="仿宋" w:eastAsia="仿宋" w:hAnsi="仿宋" w:hint="eastAsia"/>
          <w:sz w:val="32"/>
          <w:szCs w:val="32"/>
        </w:rPr>
        <w:t xml:space="preserve">   </w:t>
      </w:r>
      <w:r>
        <w:rPr>
          <w:rFonts w:ascii="仿宋" w:eastAsia="仿宋" w:hAnsi="仿宋"/>
          <w:sz w:val="32"/>
          <w:szCs w:val="32"/>
        </w:rPr>
        <w:t xml:space="preserve">                         </w:t>
      </w:r>
    </w:p>
    <w:tbl>
      <w:tblPr>
        <w:tblW w:w="903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5"/>
        <w:gridCol w:w="3150"/>
        <w:gridCol w:w="2625"/>
        <w:gridCol w:w="2100"/>
      </w:tblGrid>
      <w:tr w:rsidR="0074374B">
        <w:tc>
          <w:tcPr>
            <w:tcW w:w="1155" w:type="dxa"/>
            <w:vAlign w:val="center"/>
          </w:tcPr>
          <w:p w:rsidR="0074374B" w:rsidRDefault="00C56288">
            <w:pPr>
              <w:spacing w:line="560" w:lineRule="exact"/>
              <w:ind w:rightChars="-80" w:right="-168"/>
              <w:jc w:val="center"/>
              <w:rPr>
                <w:rFonts w:ascii="仿宋" w:eastAsia="仿宋" w:hAnsi="仿宋"/>
                <w:sz w:val="28"/>
                <w:szCs w:val="28"/>
              </w:rPr>
            </w:pPr>
            <w:r>
              <w:rPr>
                <w:rFonts w:ascii="仿宋" w:eastAsia="仿宋" w:hAnsi="仿宋" w:hint="eastAsia"/>
                <w:sz w:val="28"/>
                <w:szCs w:val="28"/>
              </w:rPr>
              <w:t>序号</w:t>
            </w:r>
          </w:p>
        </w:tc>
        <w:tc>
          <w:tcPr>
            <w:tcW w:w="3150" w:type="dxa"/>
            <w:vAlign w:val="center"/>
          </w:tcPr>
          <w:p w:rsidR="0074374B" w:rsidRDefault="00C56288">
            <w:pPr>
              <w:spacing w:line="560" w:lineRule="exact"/>
              <w:ind w:rightChars="-80" w:right="-168"/>
              <w:jc w:val="center"/>
              <w:rPr>
                <w:rFonts w:ascii="仿宋" w:eastAsia="仿宋" w:hAnsi="仿宋"/>
                <w:sz w:val="28"/>
                <w:szCs w:val="28"/>
              </w:rPr>
            </w:pPr>
            <w:r>
              <w:rPr>
                <w:rFonts w:ascii="仿宋" w:eastAsia="仿宋" w:hAnsi="仿宋" w:hint="eastAsia"/>
                <w:sz w:val="28"/>
                <w:szCs w:val="28"/>
              </w:rPr>
              <w:t>单一来源采购文件</w:t>
            </w:r>
          </w:p>
          <w:p w:rsidR="0074374B" w:rsidRDefault="00C56288">
            <w:pPr>
              <w:spacing w:line="560" w:lineRule="exact"/>
              <w:ind w:rightChars="-80" w:right="-168"/>
              <w:jc w:val="center"/>
              <w:rPr>
                <w:rFonts w:ascii="仿宋" w:eastAsia="仿宋" w:hAnsi="仿宋"/>
                <w:sz w:val="28"/>
                <w:szCs w:val="28"/>
              </w:rPr>
            </w:pPr>
            <w:r>
              <w:rPr>
                <w:rFonts w:ascii="仿宋" w:eastAsia="仿宋" w:hAnsi="仿宋" w:hint="eastAsia"/>
                <w:sz w:val="28"/>
                <w:szCs w:val="28"/>
              </w:rPr>
              <w:t>要求</w:t>
            </w:r>
          </w:p>
        </w:tc>
        <w:tc>
          <w:tcPr>
            <w:tcW w:w="2625" w:type="dxa"/>
            <w:vAlign w:val="center"/>
          </w:tcPr>
          <w:p w:rsidR="0074374B" w:rsidRDefault="00C56288">
            <w:pPr>
              <w:spacing w:line="560" w:lineRule="exact"/>
              <w:ind w:rightChars="-80" w:right="-168"/>
              <w:jc w:val="center"/>
              <w:rPr>
                <w:rFonts w:ascii="仿宋" w:eastAsia="仿宋" w:hAnsi="仿宋"/>
                <w:sz w:val="28"/>
                <w:szCs w:val="28"/>
              </w:rPr>
            </w:pPr>
            <w:r>
              <w:rPr>
                <w:rFonts w:ascii="仿宋" w:eastAsia="仿宋" w:hAnsi="仿宋" w:hint="eastAsia"/>
                <w:sz w:val="28"/>
                <w:szCs w:val="28"/>
              </w:rPr>
              <w:t>响应文件</w:t>
            </w:r>
          </w:p>
          <w:p w:rsidR="0074374B" w:rsidRDefault="00C56288">
            <w:pPr>
              <w:spacing w:line="560" w:lineRule="exact"/>
              <w:ind w:rightChars="-80" w:right="-168"/>
              <w:jc w:val="center"/>
              <w:rPr>
                <w:rFonts w:ascii="仿宋" w:eastAsia="仿宋" w:hAnsi="仿宋"/>
                <w:sz w:val="28"/>
                <w:szCs w:val="28"/>
              </w:rPr>
            </w:pPr>
            <w:r>
              <w:rPr>
                <w:rFonts w:ascii="仿宋" w:eastAsia="仿宋" w:hAnsi="仿宋" w:hint="eastAsia"/>
                <w:sz w:val="28"/>
                <w:szCs w:val="28"/>
              </w:rPr>
              <w:t>实际数据</w:t>
            </w:r>
          </w:p>
        </w:tc>
        <w:tc>
          <w:tcPr>
            <w:tcW w:w="2100" w:type="dxa"/>
            <w:vAlign w:val="center"/>
          </w:tcPr>
          <w:p w:rsidR="0074374B" w:rsidRDefault="00C56288">
            <w:pPr>
              <w:spacing w:line="560" w:lineRule="exact"/>
              <w:ind w:rightChars="-80" w:right="-168"/>
              <w:jc w:val="center"/>
              <w:rPr>
                <w:rFonts w:ascii="仿宋" w:eastAsia="仿宋" w:hAnsi="仿宋"/>
                <w:sz w:val="28"/>
                <w:szCs w:val="28"/>
              </w:rPr>
            </w:pPr>
            <w:r>
              <w:rPr>
                <w:rFonts w:ascii="仿宋" w:eastAsia="仿宋" w:hAnsi="仿宋" w:hint="eastAsia"/>
                <w:sz w:val="28"/>
                <w:szCs w:val="28"/>
              </w:rPr>
              <w:t>响应说明</w:t>
            </w: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r w:rsidR="0074374B">
        <w:tc>
          <w:tcPr>
            <w:tcW w:w="1155" w:type="dxa"/>
            <w:vAlign w:val="center"/>
          </w:tcPr>
          <w:p w:rsidR="0074374B" w:rsidRDefault="0074374B">
            <w:pPr>
              <w:spacing w:line="560" w:lineRule="exact"/>
              <w:ind w:rightChars="-80" w:right="-168"/>
              <w:jc w:val="center"/>
              <w:rPr>
                <w:rFonts w:ascii="仿宋" w:eastAsia="仿宋" w:hAnsi="仿宋"/>
                <w:sz w:val="28"/>
                <w:szCs w:val="28"/>
              </w:rPr>
            </w:pPr>
          </w:p>
        </w:tc>
        <w:tc>
          <w:tcPr>
            <w:tcW w:w="3150" w:type="dxa"/>
            <w:vAlign w:val="center"/>
          </w:tcPr>
          <w:p w:rsidR="0074374B" w:rsidRDefault="0074374B">
            <w:pPr>
              <w:spacing w:line="560" w:lineRule="exact"/>
              <w:ind w:rightChars="-80" w:right="-168"/>
              <w:jc w:val="center"/>
              <w:rPr>
                <w:rFonts w:ascii="仿宋" w:eastAsia="仿宋" w:hAnsi="仿宋"/>
                <w:sz w:val="28"/>
                <w:szCs w:val="28"/>
              </w:rPr>
            </w:pPr>
          </w:p>
        </w:tc>
        <w:tc>
          <w:tcPr>
            <w:tcW w:w="2625" w:type="dxa"/>
            <w:vAlign w:val="center"/>
          </w:tcPr>
          <w:p w:rsidR="0074374B" w:rsidRDefault="0074374B">
            <w:pPr>
              <w:spacing w:line="560" w:lineRule="exact"/>
              <w:ind w:rightChars="-80" w:right="-168"/>
              <w:jc w:val="center"/>
              <w:rPr>
                <w:rFonts w:ascii="仿宋" w:eastAsia="仿宋" w:hAnsi="仿宋"/>
                <w:sz w:val="28"/>
                <w:szCs w:val="28"/>
              </w:rPr>
            </w:pPr>
          </w:p>
        </w:tc>
        <w:tc>
          <w:tcPr>
            <w:tcW w:w="2100" w:type="dxa"/>
            <w:vAlign w:val="center"/>
          </w:tcPr>
          <w:p w:rsidR="0074374B" w:rsidRDefault="0074374B">
            <w:pPr>
              <w:spacing w:line="560" w:lineRule="exact"/>
              <w:ind w:rightChars="-80" w:right="-168"/>
              <w:jc w:val="center"/>
              <w:rPr>
                <w:rFonts w:ascii="仿宋" w:eastAsia="仿宋" w:hAnsi="仿宋"/>
                <w:sz w:val="28"/>
                <w:szCs w:val="28"/>
              </w:rPr>
            </w:pPr>
          </w:p>
        </w:tc>
      </w:tr>
    </w:tbl>
    <w:p w:rsidR="0074374B" w:rsidRDefault="00C56288">
      <w:pPr>
        <w:spacing w:line="560" w:lineRule="exact"/>
        <w:ind w:rightChars="-80" w:right="-168"/>
        <w:rPr>
          <w:rFonts w:ascii="仿宋" w:eastAsia="仿宋" w:hAnsi="仿宋"/>
          <w:b/>
          <w:sz w:val="28"/>
          <w:szCs w:val="28"/>
        </w:rPr>
      </w:pPr>
      <w:r>
        <w:rPr>
          <w:rFonts w:ascii="仿宋" w:eastAsia="仿宋" w:hAnsi="仿宋" w:hint="eastAsia"/>
          <w:b/>
          <w:sz w:val="28"/>
          <w:szCs w:val="28"/>
        </w:rPr>
        <w:t>说明：响应说明填写：优于、相同、低于</w:t>
      </w:r>
    </w:p>
    <w:p w:rsidR="0074374B" w:rsidRDefault="0074374B">
      <w:pPr>
        <w:adjustRightInd w:val="0"/>
        <w:snapToGrid w:val="0"/>
        <w:spacing w:line="240" w:lineRule="auto"/>
        <w:ind w:leftChars="-250" w:left="-525" w:firstLineChars="400" w:firstLine="1120"/>
        <w:rPr>
          <w:rFonts w:ascii="仿宋" w:eastAsia="仿宋" w:hAnsi="仿宋"/>
          <w:sz w:val="28"/>
          <w:szCs w:val="28"/>
        </w:rPr>
      </w:pPr>
    </w:p>
    <w:p w:rsidR="0074374B" w:rsidRDefault="0074374B">
      <w:pPr>
        <w:adjustRightInd w:val="0"/>
        <w:snapToGrid w:val="0"/>
        <w:spacing w:line="240" w:lineRule="auto"/>
        <w:ind w:leftChars="-250" w:left="-525" w:firstLineChars="400" w:firstLine="1120"/>
        <w:rPr>
          <w:rFonts w:ascii="仿宋" w:eastAsia="仿宋" w:hAnsi="仿宋"/>
          <w:sz w:val="28"/>
          <w:szCs w:val="28"/>
        </w:rPr>
      </w:pPr>
    </w:p>
    <w:p w:rsidR="0074374B" w:rsidRDefault="00C56288">
      <w:pPr>
        <w:adjustRightInd w:val="0"/>
        <w:snapToGrid w:val="0"/>
        <w:spacing w:line="240" w:lineRule="auto"/>
        <w:ind w:leftChars="-250" w:left="-525" w:firstLineChars="400" w:firstLine="1120"/>
        <w:rPr>
          <w:rFonts w:ascii="仿宋" w:eastAsia="仿宋" w:hAnsi="仿宋"/>
          <w:sz w:val="28"/>
          <w:szCs w:val="28"/>
        </w:rPr>
      </w:pPr>
      <w:r>
        <w:rPr>
          <w:rFonts w:ascii="仿宋" w:eastAsia="仿宋" w:hAnsi="仿宋" w:hint="eastAsia"/>
          <w:sz w:val="28"/>
          <w:szCs w:val="28"/>
        </w:rPr>
        <w:t>谈判供应商（公章）：</w:t>
      </w:r>
      <w:r>
        <w:rPr>
          <w:rFonts w:ascii="仿宋" w:eastAsia="仿宋" w:hAnsi="仿宋" w:hint="eastAsia"/>
          <w:sz w:val="28"/>
          <w:szCs w:val="28"/>
        </w:rPr>
        <w:t xml:space="preserve">           </w:t>
      </w:r>
      <w:r>
        <w:rPr>
          <w:rFonts w:ascii="仿宋" w:eastAsia="仿宋" w:hAnsi="仿宋" w:hint="eastAsia"/>
          <w:sz w:val="28"/>
          <w:szCs w:val="28"/>
        </w:rPr>
        <w:t>法定代表人</w:t>
      </w:r>
      <w:r>
        <w:rPr>
          <w:rFonts w:ascii="仿宋" w:eastAsia="仿宋" w:hAnsi="仿宋" w:hint="eastAsia"/>
          <w:sz w:val="28"/>
          <w:szCs w:val="28"/>
        </w:rPr>
        <w:t>/</w:t>
      </w:r>
      <w:r>
        <w:rPr>
          <w:rFonts w:ascii="仿宋" w:eastAsia="仿宋" w:hAnsi="仿宋" w:hint="eastAsia"/>
          <w:sz w:val="28"/>
          <w:szCs w:val="28"/>
        </w:rPr>
        <w:t>被授权人：（签字）</w:t>
      </w:r>
    </w:p>
    <w:p w:rsidR="0074374B" w:rsidRDefault="0074374B">
      <w:pPr>
        <w:adjustRightInd w:val="0"/>
        <w:snapToGrid w:val="0"/>
        <w:spacing w:line="240" w:lineRule="auto"/>
        <w:ind w:leftChars="-250" w:left="-525" w:firstLineChars="400" w:firstLine="1120"/>
        <w:rPr>
          <w:rFonts w:ascii="仿宋_GB2312" w:eastAsia="仿宋_GB2312"/>
          <w:sz w:val="28"/>
          <w:szCs w:val="28"/>
        </w:rPr>
      </w:pPr>
    </w:p>
    <w:p w:rsidR="0074374B" w:rsidRDefault="00C56288">
      <w:pPr>
        <w:kinsoku w:val="0"/>
        <w:spacing w:line="336" w:lineRule="auto"/>
        <w:ind w:firstLineChars="200" w:firstLine="560"/>
        <w:rPr>
          <w:rFonts w:ascii="仿宋" w:eastAsia="仿宋" w:hAnsi="仿宋" w:cs="宋体"/>
          <w:b/>
          <w:kern w:val="0"/>
          <w:sz w:val="32"/>
          <w:szCs w:val="32"/>
          <w:lang w:val="zh-CN"/>
        </w:rPr>
      </w:pPr>
      <w:r>
        <w:rPr>
          <w:rFonts w:ascii="仿宋_GB2312" w:eastAsia="仿宋_GB2312" w:hint="eastAsia"/>
          <w:sz w:val="28"/>
          <w:szCs w:val="28"/>
        </w:rPr>
        <w:t xml:space="preserve">                               </w:t>
      </w:r>
    </w:p>
    <w:p w:rsidR="0074374B" w:rsidRDefault="0074374B">
      <w:pPr>
        <w:kinsoku w:val="0"/>
        <w:spacing w:line="336" w:lineRule="auto"/>
        <w:jc w:val="left"/>
        <w:rPr>
          <w:rFonts w:ascii="仿宋" w:eastAsia="仿宋" w:hAnsi="仿宋"/>
          <w:b/>
          <w:sz w:val="32"/>
          <w:szCs w:val="32"/>
        </w:rPr>
        <w:sectPr w:rsidR="0074374B">
          <w:headerReference w:type="default" r:id="rId10"/>
          <w:footerReference w:type="even" r:id="rId11"/>
          <w:pgSz w:w="11906" w:h="16838"/>
          <w:pgMar w:top="1418" w:right="1418" w:bottom="1418" w:left="1588" w:header="851" w:footer="992" w:gutter="0"/>
          <w:cols w:space="720"/>
          <w:docGrid w:type="lines" w:linePitch="312"/>
        </w:sectPr>
      </w:pPr>
    </w:p>
    <w:p w:rsidR="0074374B" w:rsidRDefault="00C56288">
      <w:pPr>
        <w:spacing w:line="336" w:lineRule="auto"/>
        <w:jc w:val="center"/>
        <w:rPr>
          <w:rFonts w:ascii="宋体" w:hAnsi="宋体"/>
          <w:b/>
          <w:sz w:val="44"/>
          <w:szCs w:val="44"/>
        </w:rPr>
      </w:pPr>
      <w:r>
        <w:rPr>
          <w:rFonts w:ascii="宋体" w:hAnsi="宋体" w:hint="eastAsia"/>
          <w:b/>
          <w:sz w:val="44"/>
          <w:szCs w:val="44"/>
        </w:rPr>
        <w:lastRenderedPageBreak/>
        <w:t>第四部分</w:t>
      </w:r>
      <w:r>
        <w:rPr>
          <w:rFonts w:ascii="宋体" w:hAnsi="宋体" w:hint="eastAsia"/>
          <w:b/>
          <w:sz w:val="44"/>
          <w:szCs w:val="44"/>
        </w:rPr>
        <w:t xml:space="preserve">  </w:t>
      </w:r>
      <w:r>
        <w:rPr>
          <w:rFonts w:ascii="宋体" w:hAnsi="宋体" w:hint="eastAsia"/>
          <w:b/>
          <w:sz w:val="44"/>
          <w:szCs w:val="44"/>
        </w:rPr>
        <w:t>谈判供应商资质证明文件</w:t>
      </w:r>
    </w:p>
    <w:p w:rsidR="0074374B" w:rsidRDefault="00C56288">
      <w:pPr>
        <w:pStyle w:val="ad"/>
        <w:snapToGrid w:val="0"/>
        <w:spacing w:beforeAutospacing="0" w:afterAutospacing="0" w:line="336" w:lineRule="auto"/>
        <w:rPr>
          <w:rFonts w:ascii="仿宋" w:eastAsia="仿宋" w:hAnsi="仿宋"/>
          <w:b/>
          <w:sz w:val="32"/>
          <w:szCs w:val="32"/>
        </w:rPr>
        <w:sectPr w:rsidR="0074374B">
          <w:pgSz w:w="11906" w:h="16838"/>
          <w:pgMar w:top="1418" w:right="1418" w:bottom="1418" w:left="1418" w:header="851" w:footer="992" w:gutter="0"/>
          <w:cols w:space="720"/>
          <w:docGrid w:type="lines" w:linePitch="312"/>
        </w:sectPr>
      </w:pPr>
      <w:r>
        <w:rPr>
          <w:rFonts w:ascii="仿宋" w:eastAsia="仿宋" w:hAnsi="仿宋" w:hint="eastAsia"/>
          <w:b/>
          <w:sz w:val="32"/>
          <w:szCs w:val="32"/>
        </w:rPr>
        <w:t xml:space="preserve"> </w:t>
      </w:r>
    </w:p>
    <w:p w:rsidR="0074374B" w:rsidRDefault="00C56288">
      <w:pPr>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供应商符合《政府采购法》第二十二条规定条件的承诺函</w:t>
      </w:r>
    </w:p>
    <w:p w:rsidR="0074374B" w:rsidRDefault="00C56288">
      <w:pPr>
        <w:pStyle w:val="a7"/>
        <w:spacing w:line="336" w:lineRule="auto"/>
        <w:ind w:firstLine="0"/>
        <w:rPr>
          <w:rFonts w:ascii="仿宋" w:eastAsia="仿宋" w:hAnsi="仿宋" w:cs="宋体"/>
          <w:sz w:val="32"/>
          <w:szCs w:val="32"/>
        </w:rPr>
      </w:pPr>
      <w:r>
        <w:rPr>
          <w:rFonts w:ascii="仿宋" w:eastAsia="仿宋" w:hAnsi="仿宋" w:cs="宋体" w:hint="eastAsia"/>
          <w:sz w:val="32"/>
          <w:szCs w:val="32"/>
        </w:rPr>
        <w:t>致重庆建筑工程职业学院：</w:t>
      </w:r>
      <w:r>
        <w:rPr>
          <w:rFonts w:ascii="仿宋" w:eastAsia="仿宋" w:hAnsi="仿宋" w:cs="宋体" w:hint="eastAsia"/>
          <w:sz w:val="32"/>
          <w:szCs w:val="32"/>
        </w:rPr>
        <w:t xml:space="preserve"> </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本公司</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（公司名称）</w:t>
      </w:r>
      <w:r>
        <w:rPr>
          <w:rFonts w:ascii="仿宋" w:eastAsia="仿宋" w:hAnsi="仿宋" w:cs="宋体" w:hint="eastAsia"/>
          <w:sz w:val="32"/>
          <w:szCs w:val="32"/>
        </w:rPr>
        <w:t>参加</w:t>
      </w:r>
      <w:r>
        <w:rPr>
          <w:rFonts w:ascii="仿宋" w:eastAsia="仿宋" w:hAnsi="仿宋" w:cs="宋体" w:hint="eastAsia"/>
          <w:sz w:val="32"/>
          <w:szCs w:val="32"/>
          <w:u w:val="single"/>
        </w:rPr>
        <w:t xml:space="preserve">                 </w:t>
      </w:r>
      <w:r>
        <w:rPr>
          <w:rFonts w:ascii="仿宋" w:eastAsia="仿宋" w:hAnsi="仿宋" w:cs="宋体" w:hint="eastAsia"/>
          <w:sz w:val="32"/>
          <w:szCs w:val="32"/>
          <w:u w:val="single"/>
        </w:rPr>
        <w:t>（项目名称）</w:t>
      </w:r>
      <w:r>
        <w:rPr>
          <w:rFonts w:ascii="仿宋" w:eastAsia="仿宋" w:hAnsi="仿宋" w:cs="宋体" w:hint="eastAsia"/>
          <w:sz w:val="32"/>
          <w:szCs w:val="32"/>
        </w:rPr>
        <w:t>的谈判活动，现承诺：</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我公司满足政府采购法第二十二条关于供应商的资格要求：</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（一）具有独立承担民事责任的能力；</w:t>
      </w:r>
      <w:r>
        <w:rPr>
          <w:rFonts w:ascii="仿宋" w:eastAsia="仿宋" w:hAnsi="仿宋" w:cs="宋体" w:hint="eastAsia"/>
          <w:sz w:val="32"/>
          <w:szCs w:val="32"/>
        </w:rPr>
        <w:t xml:space="preserve"> </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（二）具有良好的商业信誉和健全的财务会计制度；</w:t>
      </w:r>
      <w:r>
        <w:rPr>
          <w:rFonts w:ascii="仿宋" w:eastAsia="仿宋" w:hAnsi="仿宋" w:cs="宋体" w:hint="eastAsia"/>
          <w:sz w:val="32"/>
          <w:szCs w:val="32"/>
        </w:rPr>
        <w:t xml:space="preserve"> </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（三）具有履行合同所必需的设备和专业技术能力；</w:t>
      </w:r>
      <w:r>
        <w:rPr>
          <w:rFonts w:ascii="仿宋" w:eastAsia="仿宋" w:hAnsi="仿宋" w:cs="宋体" w:hint="eastAsia"/>
          <w:sz w:val="32"/>
          <w:szCs w:val="32"/>
        </w:rPr>
        <w:t xml:space="preserve"> </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（四）有依法缴纳税收和社会保障资金的良好记录；</w:t>
      </w:r>
      <w:r>
        <w:rPr>
          <w:rFonts w:ascii="仿宋" w:eastAsia="仿宋" w:hAnsi="仿宋" w:cs="宋体" w:hint="eastAsia"/>
          <w:sz w:val="32"/>
          <w:szCs w:val="32"/>
        </w:rPr>
        <w:t xml:space="preserve"> </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（五）参加政府采购活动前三年内，在经营活动中没有重大违法记录；</w:t>
      </w:r>
      <w:r>
        <w:rPr>
          <w:rFonts w:ascii="仿宋" w:eastAsia="仿宋" w:hAnsi="仿宋" w:cs="宋体" w:hint="eastAsia"/>
          <w:sz w:val="32"/>
          <w:szCs w:val="32"/>
        </w:rPr>
        <w:t xml:space="preserve"> </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（六）法律、行政法规规定的其他条件。</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同时也满足本项目法律法规规章规定关于供应商的其他资格性条件，未参与本采购项目前期咨询论证，不属于禁止参加谈判的供应商。</w:t>
      </w:r>
    </w:p>
    <w:p w:rsidR="0074374B" w:rsidRDefault="00C56288">
      <w:pPr>
        <w:pStyle w:val="a7"/>
        <w:spacing w:line="336" w:lineRule="auto"/>
        <w:ind w:firstLineChars="225" w:firstLine="720"/>
        <w:rPr>
          <w:rFonts w:ascii="仿宋" w:eastAsia="仿宋" w:hAnsi="仿宋" w:cs="宋体"/>
          <w:sz w:val="32"/>
          <w:szCs w:val="32"/>
        </w:rPr>
      </w:pPr>
      <w:r>
        <w:rPr>
          <w:rFonts w:ascii="仿宋" w:eastAsia="仿宋" w:hAnsi="仿宋" w:cs="宋体" w:hint="eastAsia"/>
          <w:sz w:val="32"/>
          <w:szCs w:val="32"/>
        </w:rPr>
        <w:t>如违反以上承诺，本公司愿承担一切法律责任。</w:t>
      </w:r>
    </w:p>
    <w:p w:rsidR="0074374B" w:rsidRDefault="0074374B">
      <w:pPr>
        <w:pStyle w:val="a7"/>
        <w:spacing w:line="336" w:lineRule="auto"/>
        <w:rPr>
          <w:rFonts w:ascii="仿宋" w:eastAsia="仿宋" w:hAnsi="仿宋" w:cs="宋体"/>
          <w:sz w:val="32"/>
          <w:szCs w:val="32"/>
        </w:rPr>
      </w:pPr>
    </w:p>
    <w:p w:rsidR="0074374B" w:rsidRDefault="00C56288">
      <w:pPr>
        <w:spacing w:line="336" w:lineRule="auto"/>
        <w:rPr>
          <w:rFonts w:ascii="仿宋" w:eastAsia="仿宋" w:hAnsi="仿宋" w:cs="宋体"/>
          <w:sz w:val="32"/>
          <w:szCs w:val="32"/>
        </w:rPr>
      </w:pPr>
      <w:r>
        <w:rPr>
          <w:rFonts w:ascii="仿宋" w:eastAsia="仿宋" w:hAnsi="仿宋" w:cs="宋体" w:hint="eastAsia"/>
          <w:sz w:val="32"/>
          <w:szCs w:val="32"/>
        </w:rPr>
        <w:t>供应商名称：</w:t>
      </w:r>
      <w:r>
        <w:rPr>
          <w:rFonts w:ascii="仿宋" w:eastAsia="仿宋" w:hAnsi="仿宋" w:cs="宋体" w:hint="eastAsia"/>
          <w:sz w:val="32"/>
          <w:szCs w:val="32"/>
        </w:rPr>
        <w:t xml:space="preserve">        </w:t>
      </w:r>
      <w:r>
        <w:rPr>
          <w:rFonts w:ascii="仿宋" w:eastAsia="仿宋" w:hAnsi="仿宋" w:cs="宋体" w:hint="eastAsia"/>
          <w:bCs/>
          <w:sz w:val="32"/>
          <w:szCs w:val="32"/>
        </w:rPr>
        <w:t>（盖章）</w:t>
      </w:r>
    </w:p>
    <w:p w:rsidR="0074374B" w:rsidRDefault="0074374B">
      <w:pPr>
        <w:spacing w:line="336" w:lineRule="auto"/>
        <w:rPr>
          <w:rFonts w:ascii="仿宋" w:eastAsia="仿宋" w:hAnsi="仿宋" w:cs="宋体"/>
          <w:sz w:val="32"/>
          <w:szCs w:val="32"/>
        </w:rPr>
      </w:pPr>
    </w:p>
    <w:p w:rsidR="0074374B" w:rsidRDefault="00C56288">
      <w:pPr>
        <w:spacing w:line="336" w:lineRule="auto"/>
        <w:rPr>
          <w:rFonts w:ascii="仿宋" w:eastAsia="仿宋" w:hAnsi="仿宋" w:cs="宋体"/>
          <w:sz w:val="32"/>
          <w:szCs w:val="32"/>
        </w:rPr>
      </w:pPr>
      <w:r>
        <w:rPr>
          <w:rFonts w:ascii="仿宋" w:eastAsia="仿宋" w:hAnsi="仿宋" w:cs="宋体" w:hint="eastAsia"/>
          <w:sz w:val="32"/>
          <w:szCs w:val="32"/>
        </w:rPr>
        <w:t>法定代表人或</w:t>
      </w:r>
      <w:r>
        <w:rPr>
          <w:rFonts w:ascii="仿宋" w:eastAsia="仿宋" w:hAnsi="仿宋" w:cs="宋体" w:hint="eastAsia"/>
          <w:bCs/>
          <w:sz w:val="32"/>
          <w:szCs w:val="32"/>
        </w:rPr>
        <w:t>被授权人</w:t>
      </w:r>
      <w:r>
        <w:rPr>
          <w:rFonts w:ascii="仿宋" w:eastAsia="仿宋" w:hAnsi="仿宋" w:cs="宋体" w:hint="eastAsia"/>
          <w:sz w:val="32"/>
          <w:szCs w:val="32"/>
        </w:rPr>
        <w:t>（签字）：</w:t>
      </w:r>
    </w:p>
    <w:p w:rsidR="0074374B" w:rsidRDefault="0074374B">
      <w:pPr>
        <w:spacing w:line="336" w:lineRule="auto"/>
        <w:rPr>
          <w:rFonts w:ascii="仿宋" w:eastAsia="仿宋" w:hAnsi="仿宋" w:cs="宋体"/>
          <w:sz w:val="32"/>
          <w:szCs w:val="32"/>
        </w:rPr>
      </w:pPr>
    </w:p>
    <w:p w:rsidR="0074374B" w:rsidRDefault="00C56288">
      <w:pPr>
        <w:pStyle w:val="ad"/>
        <w:snapToGrid w:val="0"/>
        <w:spacing w:beforeAutospacing="0" w:afterAutospacing="0" w:line="336" w:lineRule="auto"/>
        <w:jc w:val="both"/>
        <w:rPr>
          <w:rFonts w:ascii="仿宋" w:eastAsia="仿宋" w:hAnsi="仿宋"/>
          <w:b/>
          <w:sz w:val="36"/>
          <w:szCs w:val="36"/>
        </w:rPr>
      </w:pPr>
      <w:r>
        <w:rPr>
          <w:rFonts w:ascii="仿宋" w:eastAsia="仿宋" w:hAnsi="仿宋" w:hint="eastAsia"/>
          <w:sz w:val="32"/>
          <w:szCs w:val="32"/>
        </w:rPr>
        <w:t>日期：</w:t>
      </w:r>
    </w:p>
    <w:p w:rsidR="0074374B" w:rsidRDefault="00C56288">
      <w:pPr>
        <w:pStyle w:val="ad"/>
        <w:snapToGrid w:val="0"/>
        <w:spacing w:beforeAutospacing="0" w:afterAutospacing="0" w:line="336" w:lineRule="auto"/>
        <w:jc w:val="center"/>
        <w:rPr>
          <w:rFonts w:ascii="仿宋" w:eastAsia="仿宋" w:hAnsi="仿宋"/>
          <w:b/>
          <w:sz w:val="36"/>
          <w:szCs w:val="36"/>
        </w:rPr>
      </w:pPr>
      <w:r>
        <w:rPr>
          <w:rFonts w:ascii="仿宋" w:eastAsia="仿宋" w:hAnsi="仿宋" w:hint="eastAsia"/>
          <w:b/>
          <w:sz w:val="36"/>
          <w:szCs w:val="36"/>
        </w:rPr>
        <w:lastRenderedPageBreak/>
        <w:t>参加政府采购活动前三年内在经营活动中</w:t>
      </w:r>
    </w:p>
    <w:p w:rsidR="0074374B" w:rsidRDefault="00C56288">
      <w:pPr>
        <w:pStyle w:val="ad"/>
        <w:snapToGrid w:val="0"/>
        <w:spacing w:beforeAutospacing="0" w:afterAutospacing="0" w:line="336" w:lineRule="auto"/>
        <w:jc w:val="center"/>
        <w:rPr>
          <w:rFonts w:ascii="仿宋" w:eastAsia="仿宋" w:hAnsi="仿宋"/>
          <w:b/>
          <w:sz w:val="36"/>
          <w:szCs w:val="36"/>
        </w:rPr>
      </w:pPr>
      <w:r>
        <w:rPr>
          <w:rFonts w:ascii="仿宋" w:eastAsia="仿宋" w:hAnsi="仿宋" w:hint="eastAsia"/>
          <w:b/>
          <w:sz w:val="36"/>
          <w:szCs w:val="36"/>
        </w:rPr>
        <w:t>无重大违法记录的书面声明</w:t>
      </w:r>
    </w:p>
    <w:p w:rsidR="0074374B" w:rsidRDefault="0074374B">
      <w:pPr>
        <w:pStyle w:val="ad"/>
        <w:snapToGrid w:val="0"/>
        <w:spacing w:beforeAutospacing="0" w:afterAutospacing="0" w:line="336" w:lineRule="auto"/>
        <w:rPr>
          <w:rFonts w:ascii="仿宋" w:eastAsia="仿宋" w:hAnsi="仿宋"/>
          <w:sz w:val="32"/>
          <w:szCs w:val="32"/>
        </w:rPr>
      </w:pPr>
    </w:p>
    <w:p w:rsidR="0074374B" w:rsidRDefault="00C56288">
      <w:pPr>
        <w:pStyle w:val="ad"/>
        <w:snapToGrid w:val="0"/>
        <w:spacing w:beforeAutospacing="0" w:afterAutospacing="0" w:line="336" w:lineRule="auto"/>
        <w:rPr>
          <w:rFonts w:ascii="仿宋" w:eastAsia="仿宋" w:hAnsi="仿宋"/>
          <w:sz w:val="32"/>
          <w:szCs w:val="32"/>
        </w:rPr>
      </w:pPr>
      <w:r>
        <w:rPr>
          <w:rFonts w:ascii="仿宋" w:eastAsia="仿宋" w:hAnsi="仿宋" w:hint="eastAsia"/>
          <w:sz w:val="32"/>
          <w:szCs w:val="32"/>
        </w:rPr>
        <w:t>本单位郑重声明：</w:t>
      </w: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我单位在参加政府采购活动前三年内在经营活动中没有《政府采购法》第二十二条第一款第（五）项所称重大违法记录，包括：</w:t>
      </w: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我单位或者其法定代表人、董事、监事、高级管理人员未因经营活动中的违法行为受到刑事处罚或者责令停产停业、吊销许可证或者执照、较大数额罚款等行政处罚。</w:t>
      </w: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特此声明！</w:t>
      </w:r>
    </w:p>
    <w:p w:rsidR="0074374B" w:rsidRDefault="0074374B">
      <w:pPr>
        <w:pStyle w:val="ad"/>
        <w:snapToGrid w:val="0"/>
        <w:spacing w:beforeAutospacing="0" w:afterAutospacing="0" w:line="336" w:lineRule="auto"/>
        <w:ind w:firstLineChars="200" w:firstLine="640"/>
        <w:rPr>
          <w:rFonts w:ascii="仿宋" w:eastAsia="仿宋" w:hAnsi="仿宋"/>
          <w:sz w:val="32"/>
          <w:szCs w:val="32"/>
        </w:rPr>
      </w:pPr>
    </w:p>
    <w:p w:rsidR="0074374B" w:rsidRDefault="0074374B">
      <w:pPr>
        <w:pStyle w:val="ad"/>
        <w:snapToGrid w:val="0"/>
        <w:spacing w:beforeAutospacing="0" w:afterAutospacing="0" w:line="336" w:lineRule="auto"/>
        <w:ind w:firstLineChars="200" w:firstLine="640"/>
        <w:rPr>
          <w:rFonts w:ascii="仿宋" w:eastAsia="仿宋" w:hAnsi="仿宋"/>
          <w:sz w:val="32"/>
          <w:szCs w:val="32"/>
        </w:rPr>
      </w:pP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供应商名称（公章）：</w:t>
      </w:r>
    </w:p>
    <w:p w:rsidR="0074374B" w:rsidRDefault="0074374B">
      <w:pPr>
        <w:pStyle w:val="ad"/>
        <w:snapToGrid w:val="0"/>
        <w:spacing w:beforeAutospacing="0" w:afterAutospacing="0" w:line="336" w:lineRule="auto"/>
        <w:ind w:firstLineChars="200" w:firstLine="640"/>
        <w:rPr>
          <w:rFonts w:ascii="仿宋" w:eastAsia="仿宋" w:hAnsi="仿宋"/>
          <w:sz w:val="32"/>
          <w:szCs w:val="32"/>
        </w:rPr>
      </w:pP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法定代表人或被授权人（签字）：</w:t>
      </w:r>
    </w:p>
    <w:p w:rsidR="0074374B" w:rsidRDefault="0074374B">
      <w:pPr>
        <w:pStyle w:val="ad"/>
        <w:snapToGrid w:val="0"/>
        <w:spacing w:beforeAutospacing="0" w:afterAutospacing="0" w:line="336" w:lineRule="auto"/>
        <w:ind w:firstLineChars="200" w:firstLine="640"/>
        <w:rPr>
          <w:rFonts w:ascii="仿宋" w:eastAsia="仿宋" w:hAnsi="仿宋"/>
          <w:sz w:val="32"/>
          <w:szCs w:val="32"/>
        </w:rPr>
      </w:pP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日期：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74374B" w:rsidRDefault="00C56288">
      <w:pPr>
        <w:pStyle w:val="ad"/>
        <w:snapToGrid w:val="0"/>
        <w:spacing w:beforeAutospacing="0" w:afterAutospacing="0" w:line="336" w:lineRule="auto"/>
        <w:jc w:val="center"/>
        <w:rPr>
          <w:rFonts w:ascii="仿宋" w:eastAsia="仿宋" w:hAnsi="仿宋"/>
          <w:b/>
          <w:sz w:val="36"/>
          <w:szCs w:val="36"/>
        </w:rPr>
      </w:pPr>
      <w:r>
        <w:rPr>
          <w:rFonts w:ascii="仿宋" w:eastAsia="仿宋" w:hAnsi="仿宋"/>
          <w:sz w:val="32"/>
          <w:szCs w:val="32"/>
        </w:rPr>
        <w:br w:type="page"/>
      </w:r>
      <w:r>
        <w:rPr>
          <w:rFonts w:ascii="仿宋" w:eastAsia="仿宋" w:hAnsi="仿宋" w:hint="eastAsia"/>
          <w:b/>
          <w:sz w:val="36"/>
          <w:szCs w:val="36"/>
        </w:rPr>
        <w:lastRenderedPageBreak/>
        <w:t>无不良信用记录承诺函（谈判供应商自行查询）</w:t>
      </w:r>
    </w:p>
    <w:p w:rsidR="0074374B" w:rsidRDefault="0074374B">
      <w:pPr>
        <w:pStyle w:val="ad"/>
        <w:snapToGrid w:val="0"/>
        <w:spacing w:beforeAutospacing="0" w:afterAutospacing="0" w:line="336" w:lineRule="auto"/>
        <w:rPr>
          <w:rFonts w:ascii="仿宋" w:eastAsia="仿宋" w:hAnsi="仿宋"/>
          <w:sz w:val="32"/>
          <w:szCs w:val="32"/>
        </w:rPr>
      </w:pPr>
    </w:p>
    <w:p w:rsidR="0074374B" w:rsidRDefault="00C56288">
      <w:pPr>
        <w:pStyle w:val="ad"/>
        <w:snapToGrid w:val="0"/>
        <w:spacing w:beforeAutospacing="0" w:afterAutospacing="0" w:line="336" w:lineRule="auto"/>
        <w:rPr>
          <w:rFonts w:ascii="仿宋" w:eastAsia="仿宋" w:hAnsi="仿宋"/>
          <w:sz w:val="32"/>
          <w:szCs w:val="32"/>
        </w:rPr>
      </w:pPr>
      <w:r>
        <w:rPr>
          <w:rFonts w:ascii="仿宋" w:eastAsia="仿宋" w:hAnsi="仿宋" w:hint="eastAsia"/>
          <w:sz w:val="32"/>
          <w:szCs w:val="32"/>
        </w:rPr>
        <w:t>重庆建筑工程职业学院：</w:t>
      </w: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本单位郑重承诺，我单位无以下不良信用记录情形：</w:t>
      </w:r>
    </w:p>
    <w:p w:rsidR="0074374B" w:rsidRDefault="00C56288">
      <w:pPr>
        <w:pStyle w:val="ad"/>
        <w:numPr>
          <w:ilvl w:val="0"/>
          <w:numId w:val="4"/>
        </w:numPr>
        <w:snapToGrid w:val="0"/>
        <w:spacing w:beforeAutospacing="0" w:afterAutospacing="0" w:line="336" w:lineRule="auto"/>
        <w:ind w:left="0" w:firstLineChars="200" w:firstLine="640"/>
        <w:rPr>
          <w:rFonts w:ascii="仿宋" w:eastAsia="仿宋" w:hAnsi="仿宋"/>
          <w:sz w:val="32"/>
          <w:szCs w:val="32"/>
        </w:rPr>
      </w:pPr>
      <w:r>
        <w:rPr>
          <w:rFonts w:ascii="仿宋" w:eastAsia="仿宋" w:hAnsi="仿宋" w:hint="eastAsia"/>
          <w:sz w:val="32"/>
          <w:szCs w:val="32"/>
        </w:rPr>
        <w:t>被人民法院列入失信被执行人；</w:t>
      </w:r>
    </w:p>
    <w:p w:rsidR="0074374B" w:rsidRDefault="00C56288">
      <w:pPr>
        <w:pStyle w:val="ad"/>
        <w:numPr>
          <w:ilvl w:val="0"/>
          <w:numId w:val="4"/>
        </w:numPr>
        <w:snapToGrid w:val="0"/>
        <w:spacing w:beforeAutospacing="0" w:afterAutospacing="0" w:line="336" w:lineRule="auto"/>
        <w:ind w:left="0" w:firstLineChars="200" w:firstLine="640"/>
        <w:rPr>
          <w:rFonts w:ascii="仿宋" w:eastAsia="仿宋" w:hAnsi="仿宋"/>
          <w:sz w:val="32"/>
          <w:szCs w:val="32"/>
        </w:rPr>
      </w:pPr>
      <w:r>
        <w:rPr>
          <w:rFonts w:ascii="仿宋" w:eastAsia="仿宋" w:hAnsi="仿宋" w:hint="eastAsia"/>
          <w:sz w:val="32"/>
          <w:szCs w:val="32"/>
        </w:rPr>
        <w:t>被税务部门列入重大税收违法案件当事人名单；</w:t>
      </w:r>
    </w:p>
    <w:p w:rsidR="0074374B" w:rsidRDefault="00C56288">
      <w:pPr>
        <w:pStyle w:val="ad"/>
        <w:numPr>
          <w:ilvl w:val="0"/>
          <w:numId w:val="4"/>
        </w:numPr>
        <w:snapToGrid w:val="0"/>
        <w:spacing w:beforeAutospacing="0" w:afterAutospacing="0" w:line="336" w:lineRule="auto"/>
        <w:ind w:left="0" w:firstLineChars="200" w:firstLine="640"/>
        <w:rPr>
          <w:rFonts w:ascii="仿宋" w:eastAsia="仿宋" w:hAnsi="仿宋"/>
          <w:sz w:val="32"/>
          <w:szCs w:val="32"/>
        </w:rPr>
      </w:pPr>
      <w:r>
        <w:rPr>
          <w:rFonts w:ascii="仿宋" w:eastAsia="仿宋" w:hAnsi="仿宋" w:hint="eastAsia"/>
          <w:sz w:val="32"/>
          <w:szCs w:val="32"/>
        </w:rPr>
        <w:t>被政府采购监管部门列入政府采购严重违法失信行为记录名单；</w:t>
      </w:r>
    </w:p>
    <w:p w:rsidR="0074374B" w:rsidRDefault="00C56288">
      <w:pPr>
        <w:pStyle w:val="ad"/>
        <w:numPr>
          <w:ilvl w:val="0"/>
          <w:numId w:val="4"/>
        </w:numPr>
        <w:snapToGrid w:val="0"/>
        <w:spacing w:beforeAutospacing="0" w:afterAutospacing="0" w:line="336" w:lineRule="auto"/>
        <w:ind w:left="0" w:firstLineChars="200" w:firstLine="640"/>
        <w:rPr>
          <w:rFonts w:ascii="仿宋" w:eastAsia="仿宋" w:hAnsi="仿宋"/>
          <w:sz w:val="32"/>
          <w:szCs w:val="32"/>
        </w:rPr>
      </w:pPr>
      <w:r>
        <w:rPr>
          <w:rFonts w:ascii="仿宋" w:eastAsia="仿宋" w:hAnsi="仿宋" w:hint="eastAsia"/>
          <w:sz w:val="32"/>
          <w:szCs w:val="32"/>
        </w:rPr>
        <w:t>不符合《政府采购法》第二十二条规定的条件</w:t>
      </w: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我单位已就上述不良信用行为按照招标文件中的规定进行了查询。我单位承诺：合同签订前，若我单位具有不良信用记录情形，贵方可取消我单位中标资格或者不授予合同，所有责任由我单位自行承担。同时，我单位愿意无条件接受监督部门的调查处理。</w:t>
      </w:r>
    </w:p>
    <w:p w:rsidR="0074374B" w:rsidRDefault="0074374B">
      <w:pPr>
        <w:pStyle w:val="ad"/>
        <w:snapToGrid w:val="0"/>
        <w:spacing w:beforeAutospacing="0" w:afterAutospacing="0" w:line="336" w:lineRule="auto"/>
        <w:ind w:left="640"/>
        <w:rPr>
          <w:rFonts w:ascii="仿宋" w:eastAsia="仿宋" w:hAnsi="仿宋"/>
          <w:sz w:val="32"/>
          <w:szCs w:val="32"/>
        </w:rPr>
      </w:pP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供应商名称（公章）：</w:t>
      </w:r>
    </w:p>
    <w:p w:rsidR="0074374B" w:rsidRDefault="0074374B">
      <w:pPr>
        <w:pStyle w:val="ad"/>
        <w:snapToGrid w:val="0"/>
        <w:spacing w:beforeAutospacing="0" w:afterAutospacing="0" w:line="336" w:lineRule="auto"/>
        <w:ind w:firstLineChars="200" w:firstLine="640"/>
        <w:rPr>
          <w:rFonts w:ascii="仿宋" w:eastAsia="仿宋" w:hAnsi="仿宋"/>
          <w:sz w:val="32"/>
          <w:szCs w:val="32"/>
        </w:rPr>
      </w:pP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法定代表人或被授权人（签字）：</w:t>
      </w:r>
    </w:p>
    <w:p w:rsidR="0074374B" w:rsidRDefault="0074374B">
      <w:pPr>
        <w:pStyle w:val="ad"/>
        <w:snapToGrid w:val="0"/>
        <w:spacing w:beforeAutospacing="0" w:afterAutospacing="0" w:line="336" w:lineRule="auto"/>
        <w:ind w:firstLineChars="200" w:firstLine="640"/>
        <w:rPr>
          <w:rFonts w:ascii="仿宋" w:eastAsia="仿宋" w:hAnsi="仿宋"/>
          <w:sz w:val="32"/>
          <w:szCs w:val="32"/>
        </w:rPr>
      </w:pPr>
    </w:p>
    <w:p w:rsidR="0074374B" w:rsidRDefault="00C56288">
      <w:pPr>
        <w:pStyle w:val="ad"/>
        <w:snapToGrid w:val="0"/>
        <w:spacing w:beforeAutospacing="0" w:afterAutospacing="0" w:line="336" w:lineRule="auto"/>
        <w:ind w:firstLineChars="200" w:firstLine="640"/>
        <w:rPr>
          <w:rFonts w:ascii="仿宋" w:eastAsia="仿宋" w:hAnsi="仿宋"/>
          <w:sz w:val="32"/>
          <w:szCs w:val="32"/>
        </w:rPr>
      </w:pPr>
      <w:r>
        <w:rPr>
          <w:rFonts w:ascii="仿宋" w:eastAsia="仿宋" w:hAnsi="仿宋" w:hint="eastAsia"/>
          <w:sz w:val="32"/>
          <w:szCs w:val="32"/>
        </w:rPr>
        <w:t>日期：</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74374B" w:rsidRDefault="0074374B">
      <w:pPr>
        <w:pStyle w:val="ad"/>
        <w:snapToGrid w:val="0"/>
        <w:spacing w:beforeAutospacing="0" w:afterAutospacing="0" w:line="336" w:lineRule="auto"/>
        <w:ind w:firstLineChars="200" w:firstLine="640"/>
        <w:rPr>
          <w:rFonts w:ascii="仿宋" w:eastAsia="仿宋" w:hAnsi="仿宋"/>
          <w:sz w:val="32"/>
          <w:szCs w:val="32"/>
        </w:rPr>
      </w:pPr>
    </w:p>
    <w:p w:rsidR="0074374B" w:rsidRDefault="00C56288">
      <w:pPr>
        <w:pStyle w:val="ad"/>
        <w:snapToGrid w:val="0"/>
        <w:spacing w:beforeAutospacing="0" w:afterAutospacing="0" w:line="336" w:lineRule="auto"/>
        <w:ind w:firstLineChars="200" w:firstLine="643"/>
        <w:rPr>
          <w:rFonts w:ascii="仿宋" w:eastAsia="仿宋" w:hAnsi="仿宋"/>
          <w:b/>
          <w:sz w:val="32"/>
          <w:szCs w:val="32"/>
        </w:rPr>
      </w:pPr>
      <w:r>
        <w:rPr>
          <w:rFonts w:ascii="仿宋" w:eastAsia="仿宋" w:hAnsi="仿宋" w:hint="eastAsia"/>
          <w:b/>
          <w:sz w:val="32"/>
          <w:szCs w:val="32"/>
        </w:rPr>
        <w:t>后附查询截图</w:t>
      </w:r>
    </w:p>
    <w:p w:rsidR="0074374B" w:rsidRDefault="00C56288">
      <w:pPr>
        <w:spacing w:line="336" w:lineRule="auto"/>
        <w:jc w:val="center"/>
        <w:rPr>
          <w:rFonts w:ascii="宋体" w:hAnsi="宋体"/>
          <w:b/>
          <w:sz w:val="44"/>
          <w:szCs w:val="44"/>
        </w:rPr>
      </w:pPr>
      <w:r>
        <w:rPr>
          <w:rFonts w:ascii="宋体" w:hAnsi="宋体"/>
          <w:b/>
          <w:sz w:val="44"/>
          <w:szCs w:val="44"/>
        </w:rPr>
        <w:br w:type="page"/>
      </w:r>
      <w:r>
        <w:rPr>
          <w:rFonts w:ascii="宋体" w:hAnsi="宋体" w:hint="eastAsia"/>
          <w:b/>
          <w:sz w:val="44"/>
          <w:szCs w:val="44"/>
        </w:rPr>
        <w:lastRenderedPageBreak/>
        <w:t>法定代表人证明书与法定代表人授权书</w:t>
      </w:r>
    </w:p>
    <w:p w:rsidR="0074374B" w:rsidRDefault="00C56288">
      <w:pPr>
        <w:pStyle w:val="ad"/>
        <w:snapToGrid w:val="0"/>
        <w:spacing w:beforeAutospacing="0" w:afterAutospacing="0" w:line="336" w:lineRule="auto"/>
        <w:jc w:val="center"/>
        <w:rPr>
          <w:b/>
          <w:sz w:val="44"/>
          <w:szCs w:val="44"/>
        </w:rPr>
      </w:pPr>
      <w:r>
        <w:rPr>
          <w:rFonts w:hint="eastAsia"/>
          <w:b/>
          <w:sz w:val="44"/>
          <w:szCs w:val="44"/>
        </w:rPr>
        <w:t>（适用于授权代表参加投标）</w:t>
      </w:r>
    </w:p>
    <w:p w:rsidR="0074374B" w:rsidRDefault="0074374B">
      <w:pPr>
        <w:tabs>
          <w:tab w:val="left" w:pos="210"/>
        </w:tabs>
        <w:spacing w:line="336" w:lineRule="auto"/>
        <w:jc w:val="center"/>
        <w:rPr>
          <w:rFonts w:ascii="仿宋" w:eastAsia="仿宋" w:hAnsi="仿宋" w:cs="Arial"/>
          <w:b/>
          <w:kern w:val="0"/>
          <w:sz w:val="32"/>
          <w:szCs w:val="32"/>
        </w:rPr>
      </w:pPr>
    </w:p>
    <w:p w:rsidR="0074374B" w:rsidRDefault="00C56288">
      <w:pPr>
        <w:tabs>
          <w:tab w:val="left" w:pos="210"/>
        </w:tabs>
        <w:spacing w:line="336" w:lineRule="auto"/>
        <w:jc w:val="center"/>
        <w:rPr>
          <w:rFonts w:ascii="宋体" w:hAnsi="宋体" w:cs="Arial"/>
          <w:b/>
          <w:kern w:val="0"/>
          <w:sz w:val="36"/>
          <w:szCs w:val="36"/>
        </w:rPr>
      </w:pPr>
      <w:r>
        <w:rPr>
          <w:rFonts w:ascii="仿宋" w:eastAsia="仿宋" w:hAnsi="仿宋" w:cs="Arial" w:hint="eastAsia"/>
          <w:b/>
          <w:kern w:val="0"/>
          <w:sz w:val="32"/>
          <w:szCs w:val="32"/>
        </w:rPr>
        <w:t xml:space="preserve"> </w:t>
      </w:r>
      <w:r>
        <w:rPr>
          <w:rFonts w:ascii="宋体" w:hAnsi="宋体" w:cs="Arial" w:hint="eastAsia"/>
          <w:b/>
          <w:kern w:val="0"/>
          <w:sz w:val="36"/>
          <w:szCs w:val="36"/>
        </w:rPr>
        <w:t xml:space="preserve"> </w:t>
      </w:r>
      <w:r>
        <w:rPr>
          <w:rFonts w:ascii="宋体" w:hAnsi="宋体" w:cs="Arial" w:hint="eastAsia"/>
          <w:b/>
          <w:kern w:val="0"/>
          <w:sz w:val="36"/>
          <w:szCs w:val="36"/>
        </w:rPr>
        <w:t>法定代表人证明书</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2065"/>
        <w:gridCol w:w="2060"/>
        <w:gridCol w:w="176"/>
        <w:gridCol w:w="2061"/>
        <w:gridCol w:w="2060"/>
      </w:tblGrid>
      <w:tr w:rsidR="0074374B">
        <w:trPr>
          <w:trHeight w:val="586"/>
          <w:jc w:val="center"/>
        </w:trPr>
        <w:tc>
          <w:tcPr>
            <w:tcW w:w="9286" w:type="dxa"/>
            <w:gridSpan w:val="6"/>
            <w:vAlign w:val="center"/>
          </w:tcPr>
          <w:p w:rsidR="0074374B" w:rsidRDefault="00C56288">
            <w:pPr>
              <w:tabs>
                <w:tab w:val="left" w:pos="210"/>
              </w:tabs>
              <w:spacing w:line="336" w:lineRule="auto"/>
              <w:rPr>
                <w:rFonts w:ascii="仿宋" w:eastAsia="仿宋" w:hAnsi="仿宋" w:cs="Arial"/>
                <w:kern w:val="0"/>
                <w:sz w:val="28"/>
                <w:szCs w:val="28"/>
              </w:rPr>
            </w:pPr>
            <w:r>
              <w:rPr>
                <w:rFonts w:ascii="仿宋" w:eastAsia="仿宋" w:hAnsi="仿宋" w:cs="Arial" w:hint="eastAsia"/>
                <w:kern w:val="0"/>
                <w:sz w:val="28"/>
                <w:szCs w:val="28"/>
              </w:rPr>
              <w:t>致：重庆建筑工程职业学院</w:t>
            </w:r>
          </w:p>
        </w:tc>
      </w:tr>
      <w:tr w:rsidR="0074374B">
        <w:trPr>
          <w:trHeight w:val="569"/>
          <w:jc w:val="center"/>
        </w:trPr>
        <w:tc>
          <w:tcPr>
            <w:tcW w:w="864" w:type="dxa"/>
            <w:vMerge w:val="restart"/>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企</w:t>
            </w:r>
          </w:p>
          <w:p w:rsidR="0074374B" w:rsidRDefault="0074374B">
            <w:pPr>
              <w:tabs>
                <w:tab w:val="left" w:pos="210"/>
              </w:tabs>
              <w:spacing w:line="336" w:lineRule="auto"/>
              <w:jc w:val="center"/>
              <w:rPr>
                <w:rFonts w:ascii="仿宋" w:eastAsia="仿宋" w:hAnsi="仿宋" w:cs="Arial"/>
                <w:kern w:val="0"/>
                <w:sz w:val="28"/>
                <w:szCs w:val="28"/>
              </w:rPr>
            </w:pPr>
          </w:p>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业</w:t>
            </w:r>
          </w:p>
          <w:p w:rsidR="0074374B" w:rsidRDefault="0074374B">
            <w:pPr>
              <w:tabs>
                <w:tab w:val="left" w:pos="210"/>
              </w:tabs>
              <w:spacing w:line="336" w:lineRule="auto"/>
              <w:jc w:val="center"/>
              <w:rPr>
                <w:rFonts w:ascii="仿宋" w:eastAsia="仿宋" w:hAnsi="仿宋" w:cs="Arial"/>
                <w:kern w:val="0"/>
                <w:sz w:val="28"/>
                <w:szCs w:val="28"/>
              </w:rPr>
            </w:pPr>
          </w:p>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法</w:t>
            </w:r>
          </w:p>
          <w:p w:rsidR="0074374B" w:rsidRDefault="0074374B">
            <w:pPr>
              <w:tabs>
                <w:tab w:val="left" w:pos="210"/>
              </w:tabs>
              <w:spacing w:line="336" w:lineRule="auto"/>
              <w:jc w:val="center"/>
              <w:rPr>
                <w:rFonts w:ascii="仿宋" w:eastAsia="仿宋" w:hAnsi="仿宋" w:cs="Arial"/>
                <w:kern w:val="0"/>
                <w:sz w:val="28"/>
                <w:szCs w:val="28"/>
              </w:rPr>
            </w:pPr>
          </w:p>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人</w:t>
            </w: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企业名称</w:t>
            </w:r>
          </w:p>
        </w:tc>
        <w:tc>
          <w:tcPr>
            <w:tcW w:w="6357" w:type="dxa"/>
            <w:gridSpan w:val="4"/>
            <w:vAlign w:val="center"/>
          </w:tcPr>
          <w:p w:rsidR="0074374B" w:rsidRDefault="0074374B">
            <w:pPr>
              <w:tabs>
                <w:tab w:val="left" w:pos="210"/>
              </w:tabs>
              <w:spacing w:line="336" w:lineRule="auto"/>
              <w:jc w:val="center"/>
              <w:rPr>
                <w:rFonts w:ascii="仿宋" w:eastAsia="仿宋" w:hAnsi="仿宋" w:cs="Arial"/>
                <w:kern w:val="0"/>
                <w:sz w:val="28"/>
                <w:szCs w:val="28"/>
              </w:rPr>
            </w:pPr>
          </w:p>
        </w:tc>
      </w:tr>
      <w:tr w:rsidR="0074374B">
        <w:trPr>
          <w:trHeight w:val="569"/>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法定地址</w:t>
            </w:r>
          </w:p>
        </w:tc>
        <w:tc>
          <w:tcPr>
            <w:tcW w:w="6357" w:type="dxa"/>
            <w:gridSpan w:val="4"/>
            <w:vAlign w:val="center"/>
          </w:tcPr>
          <w:p w:rsidR="0074374B" w:rsidRDefault="0074374B">
            <w:pPr>
              <w:tabs>
                <w:tab w:val="left" w:pos="210"/>
              </w:tabs>
              <w:spacing w:line="336" w:lineRule="auto"/>
              <w:jc w:val="center"/>
              <w:rPr>
                <w:rFonts w:ascii="仿宋" w:eastAsia="仿宋" w:hAnsi="仿宋" w:cs="Arial"/>
                <w:kern w:val="0"/>
                <w:sz w:val="28"/>
                <w:szCs w:val="28"/>
              </w:rPr>
            </w:pPr>
          </w:p>
        </w:tc>
      </w:tr>
      <w:tr w:rsidR="0074374B">
        <w:trPr>
          <w:trHeight w:val="569"/>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邮政编码</w:t>
            </w:r>
          </w:p>
        </w:tc>
        <w:tc>
          <w:tcPr>
            <w:tcW w:w="6357" w:type="dxa"/>
            <w:gridSpan w:val="4"/>
            <w:vAlign w:val="center"/>
          </w:tcPr>
          <w:p w:rsidR="0074374B" w:rsidRDefault="0074374B">
            <w:pPr>
              <w:tabs>
                <w:tab w:val="left" w:pos="210"/>
              </w:tabs>
              <w:spacing w:line="336" w:lineRule="auto"/>
              <w:jc w:val="center"/>
              <w:rPr>
                <w:rFonts w:ascii="仿宋" w:eastAsia="仿宋" w:hAnsi="仿宋" w:cs="Arial"/>
                <w:kern w:val="0"/>
                <w:sz w:val="28"/>
                <w:szCs w:val="28"/>
              </w:rPr>
            </w:pPr>
          </w:p>
        </w:tc>
      </w:tr>
      <w:tr w:rsidR="0074374B">
        <w:trPr>
          <w:trHeight w:val="570"/>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工商登记机关</w:t>
            </w:r>
          </w:p>
        </w:tc>
        <w:tc>
          <w:tcPr>
            <w:tcW w:w="6357" w:type="dxa"/>
            <w:gridSpan w:val="4"/>
            <w:vAlign w:val="center"/>
          </w:tcPr>
          <w:p w:rsidR="0074374B" w:rsidRDefault="0074374B">
            <w:pPr>
              <w:tabs>
                <w:tab w:val="left" w:pos="210"/>
              </w:tabs>
              <w:spacing w:line="336" w:lineRule="auto"/>
              <w:jc w:val="center"/>
              <w:rPr>
                <w:rFonts w:ascii="仿宋" w:eastAsia="仿宋" w:hAnsi="仿宋" w:cs="Arial"/>
                <w:kern w:val="0"/>
                <w:sz w:val="28"/>
                <w:szCs w:val="28"/>
              </w:rPr>
            </w:pPr>
          </w:p>
        </w:tc>
      </w:tr>
      <w:tr w:rsidR="0074374B">
        <w:trPr>
          <w:trHeight w:val="637"/>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税务登记机关</w:t>
            </w:r>
          </w:p>
        </w:tc>
        <w:tc>
          <w:tcPr>
            <w:tcW w:w="6357" w:type="dxa"/>
            <w:gridSpan w:val="4"/>
            <w:vAlign w:val="center"/>
          </w:tcPr>
          <w:p w:rsidR="0074374B" w:rsidRDefault="0074374B">
            <w:pPr>
              <w:tabs>
                <w:tab w:val="left" w:pos="210"/>
              </w:tabs>
              <w:spacing w:line="336" w:lineRule="auto"/>
              <w:rPr>
                <w:rFonts w:ascii="仿宋" w:eastAsia="仿宋" w:hAnsi="仿宋" w:cs="Arial"/>
                <w:kern w:val="0"/>
                <w:sz w:val="28"/>
                <w:szCs w:val="28"/>
              </w:rPr>
            </w:pPr>
          </w:p>
        </w:tc>
      </w:tr>
      <w:tr w:rsidR="0074374B">
        <w:trPr>
          <w:trHeight w:val="570"/>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机构代码证号</w:t>
            </w:r>
          </w:p>
        </w:tc>
        <w:tc>
          <w:tcPr>
            <w:tcW w:w="6357" w:type="dxa"/>
            <w:gridSpan w:val="4"/>
            <w:vAlign w:val="center"/>
          </w:tcPr>
          <w:p w:rsidR="0074374B" w:rsidRDefault="00C56288">
            <w:pPr>
              <w:tabs>
                <w:tab w:val="left" w:pos="210"/>
              </w:tabs>
              <w:spacing w:line="336" w:lineRule="auto"/>
              <w:rPr>
                <w:rFonts w:ascii="仿宋" w:eastAsia="仿宋" w:hAnsi="仿宋" w:cs="Arial"/>
                <w:kern w:val="0"/>
                <w:sz w:val="28"/>
                <w:szCs w:val="28"/>
              </w:rPr>
            </w:pPr>
            <w:r>
              <w:rPr>
                <w:rFonts w:ascii="仿宋" w:eastAsia="仿宋" w:hAnsi="仿宋" w:cs="Arial" w:hint="eastAsia"/>
                <w:kern w:val="0"/>
                <w:sz w:val="28"/>
                <w:szCs w:val="28"/>
              </w:rPr>
              <w:t>（</w:t>
            </w:r>
            <w:r>
              <w:rPr>
                <w:rFonts w:ascii="仿宋" w:eastAsia="仿宋" w:hAnsi="仿宋" w:cs="Arial"/>
                <w:kern w:val="0"/>
                <w:sz w:val="28"/>
                <w:szCs w:val="28"/>
              </w:rPr>
              <w:t>若三证合一则填统一信用代码证号</w:t>
            </w:r>
            <w:r>
              <w:rPr>
                <w:rFonts w:ascii="仿宋" w:eastAsia="仿宋" w:hAnsi="仿宋" w:cs="Arial" w:hint="eastAsia"/>
                <w:kern w:val="0"/>
                <w:sz w:val="28"/>
                <w:szCs w:val="28"/>
              </w:rPr>
              <w:t>）</w:t>
            </w:r>
          </w:p>
        </w:tc>
      </w:tr>
      <w:tr w:rsidR="0074374B">
        <w:trPr>
          <w:trHeight w:val="569"/>
          <w:jc w:val="center"/>
        </w:trPr>
        <w:tc>
          <w:tcPr>
            <w:tcW w:w="864" w:type="dxa"/>
            <w:vMerge w:val="restart"/>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法定代表人</w:t>
            </w: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姓名</w:t>
            </w:r>
          </w:p>
        </w:tc>
        <w:tc>
          <w:tcPr>
            <w:tcW w:w="2236" w:type="dxa"/>
            <w:gridSpan w:val="2"/>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1"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性别</w:t>
            </w:r>
          </w:p>
        </w:tc>
        <w:tc>
          <w:tcPr>
            <w:tcW w:w="2060" w:type="dxa"/>
            <w:vAlign w:val="center"/>
          </w:tcPr>
          <w:p w:rsidR="0074374B" w:rsidRDefault="0074374B">
            <w:pPr>
              <w:tabs>
                <w:tab w:val="left" w:pos="210"/>
              </w:tabs>
              <w:spacing w:line="336" w:lineRule="auto"/>
              <w:jc w:val="center"/>
              <w:rPr>
                <w:rFonts w:ascii="仿宋" w:eastAsia="仿宋" w:hAnsi="仿宋" w:cs="Arial"/>
                <w:kern w:val="0"/>
                <w:sz w:val="28"/>
                <w:szCs w:val="28"/>
              </w:rPr>
            </w:pPr>
          </w:p>
        </w:tc>
      </w:tr>
      <w:tr w:rsidR="0074374B">
        <w:trPr>
          <w:trHeight w:val="569"/>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职务</w:t>
            </w:r>
          </w:p>
        </w:tc>
        <w:tc>
          <w:tcPr>
            <w:tcW w:w="2236" w:type="dxa"/>
            <w:gridSpan w:val="2"/>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1"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联系电话</w:t>
            </w:r>
          </w:p>
        </w:tc>
        <w:tc>
          <w:tcPr>
            <w:tcW w:w="2060" w:type="dxa"/>
            <w:vAlign w:val="center"/>
          </w:tcPr>
          <w:p w:rsidR="0074374B" w:rsidRDefault="0074374B">
            <w:pPr>
              <w:tabs>
                <w:tab w:val="left" w:pos="210"/>
              </w:tabs>
              <w:spacing w:line="336" w:lineRule="auto"/>
              <w:jc w:val="center"/>
              <w:rPr>
                <w:rFonts w:ascii="仿宋" w:eastAsia="仿宋" w:hAnsi="仿宋" w:cs="Arial"/>
                <w:kern w:val="0"/>
                <w:sz w:val="28"/>
                <w:szCs w:val="28"/>
              </w:rPr>
            </w:pPr>
          </w:p>
        </w:tc>
      </w:tr>
      <w:tr w:rsidR="0074374B">
        <w:trPr>
          <w:trHeight w:val="570"/>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2065" w:type="dxa"/>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传真</w:t>
            </w:r>
          </w:p>
        </w:tc>
        <w:tc>
          <w:tcPr>
            <w:tcW w:w="6357" w:type="dxa"/>
            <w:gridSpan w:val="4"/>
            <w:vAlign w:val="center"/>
          </w:tcPr>
          <w:p w:rsidR="0074374B" w:rsidRDefault="0074374B">
            <w:pPr>
              <w:tabs>
                <w:tab w:val="left" w:pos="210"/>
              </w:tabs>
              <w:spacing w:line="336" w:lineRule="auto"/>
              <w:jc w:val="center"/>
              <w:rPr>
                <w:rFonts w:ascii="仿宋" w:eastAsia="仿宋" w:hAnsi="仿宋" w:cs="Arial"/>
                <w:kern w:val="0"/>
                <w:sz w:val="28"/>
                <w:szCs w:val="28"/>
              </w:rPr>
            </w:pPr>
          </w:p>
        </w:tc>
      </w:tr>
      <w:tr w:rsidR="0074374B">
        <w:trPr>
          <w:trHeight w:val="2189"/>
          <w:jc w:val="center"/>
        </w:trPr>
        <w:tc>
          <w:tcPr>
            <w:tcW w:w="864" w:type="dxa"/>
            <w:vMerge w:val="restart"/>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法定代表人身份证复印件</w:t>
            </w:r>
          </w:p>
        </w:tc>
        <w:tc>
          <w:tcPr>
            <w:tcW w:w="4125" w:type="dxa"/>
            <w:gridSpan w:val="2"/>
            <w:vMerge w:val="restart"/>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（粘贴处）</w:t>
            </w:r>
          </w:p>
        </w:tc>
        <w:tc>
          <w:tcPr>
            <w:tcW w:w="4297" w:type="dxa"/>
            <w:gridSpan w:val="3"/>
            <w:vAlign w:val="center"/>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法定代表人签字</w:t>
            </w:r>
          </w:p>
        </w:tc>
      </w:tr>
      <w:tr w:rsidR="0074374B">
        <w:trPr>
          <w:trHeight w:val="2473"/>
          <w:jc w:val="center"/>
        </w:trPr>
        <w:tc>
          <w:tcPr>
            <w:tcW w:w="864" w:type="dxa"/>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4125" w:type="dxa"/>
            <w:gridSpan w:val="2"/>
            <w:vMerge/>
            <w:vAlign w:val="center"/>
          </w:tcPr>
          <w:p w:rsidR="0074374B" w:rsidRDefault="0074374B">
            <w:pPr>
              <w:tabs>
                <w:tab w:val="left" w:pos="210"/>
              </w:tabs>
              <w:spacing w:line="336" w:lineRule="auto"/>
              <w:jc w:val="center"/>
              <w:rPr>
                <w:rFonts w:ascii="仿宋" w:eastAsia="仿宋" w:hAnsi="仿宋" w:cs="Arial"/>
                <w:kern w:val="0"/>
                <w:sz w:val="28"/>
                <w:szCs w:val="28"/>
              </w:rPr>
            </w:pPr>
          </w:p>
        </w:tc>
        <w:tc>
          <w:tcPr>
            <w:tcW w:w="4297" w:type="dxa"/>
            <w:gridSpan w:val="3"/>
            <w:vAlign w:val="bottom"/>
          </w:tcPr>
          <w:p w:rsidR="0074374B" w:rsidRDefault="00C56288">
            <w:pPr>
              <w:tabs>
                <w:tab w:val="left" w:pos="210"/>
              </w:tabs>
              <w:spacing w:line="336" w:lineRule="auto"/>
              <w:jc w:val="center"/>
              <w:rPr>
                <w:rFonts w:ascii="仿宋" w:eastAsia="仿宋" w:hAnsi="仿宋" w:cs="Arial"/>
                <w:kern w:val="0"/>
                <w:sz w:val="28"/>
                <w:szCs w:val="28"/>
              </w:rPr>
            </w:pPr>
            <w:r>
              <w:rPr>
                <w:rFonts w:ascii="仿宋" w:eastAsia="仿宋" w:hAnsi="仿宋" w:cs="Arial" w:hint="eastAsia"/>
                <w:kern w:val="0"/>
                <w:sz w:val="28"/>
                <w:szCs w:val="28"/>
              </w:rPr>
              <w:t>（公章）</w:t>
            </w:r>
          </w:p>
          <w:p w:rsidR="0074374B" w:rsidRDefault="0074374B">
            <w:pPr>
              <w:tabs>
                <w:tab w:val="left" w:pos="210"/>
              </w:tabs>
              <w:spacing w:line="336" w:lineRule="auto"/>
              <w:jc w:val="center"/>
              <w:rPr>
                <w:rFonts w:ascii="仿宋" w:eastAsia="仿宋" w:hAnsi="仿宋" w:cs="Arial"/>
                <w:kern w:val="0"/>
                <w:sz w:val="28"/>
                <w:szCs w:val="28"/>
              </w:rPr>
            </w:pPr>
          </w:p>
          <w:p w:rsidR="0074374B" w:rsidRDefault="0074374B">
            <w:pPr>
              <w:tabs>
                <w:tab w:val="left" w:pos="210"/>
              </w:tabs>
              <w:spacing w:line="336" w:lineRule="auto"/>
              <w:jc w:val="center"/>
              <w:rPr>
                <w:rFonts w:ascii="仿宋" w:eastAsia="仿宋" w:hAnsi="仿宋" w:cs="Arial"/>
                <w:kern w:val="0"/>
                <w:sz w:val="28"/>
                <w:szCs w:val="28"/>
              </w:rPr>
            </w:pPr>
          </w:p>
          <w:p w:rsidR="0074374B" w:rsidRDefault="0074374B">
            <w:pPr>
              <w:tabs>
                <w:tab w:val="left" w:pos="210"/>
              </w:tabs>
              <w:spacing w:line="336" w:lineRule="auto"/>
              <w:jc w:val="center"/>
              <w:rPr>
                <w:rFonts w:ascii="仿宋" w:eastAsia="仿宋" w:hAnsi="仿宋" w:cs="Arial"/>
                <w:kern w:val="0"/>
                <w:sz w:val="28"/>
                <w:szCs w:val="28"/>
              </w:rPr>
            </w:pPr>
          </w:p>
          <w:p w:rsidR="0074374B" w:rsidRDefault="00C56288">
            <w:pPr>
              <w:tabs>
                <w:tab w:val="left" w:pos="210"/>
              </w:tabs>
              <w:spacing w:line="336" w:lineRule="auto"/>
              <w:jc w:val="right"/>
              <w:rPr>
                <w:rFonts w:ascii="仿宋" w:eastAsia="仿宋" w:hAnsi="仿宋" w:cs="Arial"/>
                <w:kern w:val="0"/>
                <w:sz w:val="28"/>
                <w:szCs w:val="28"/>
              </w:rPr>
            </w:pPr>
            <w:r>
              <w:rPr>
                <w:rFonts w:ascii="仿宋" w:eastAsia="仿宋" w:hAnsi="仿宋" w:cs="Arial" w:hint="eastAsia"/>
                <w:kern w:val="0"/>
                <w:sz w:val="28"/>
                <w:szCs w:val="28"/>
              </w:rPr>
              <w:t>年</w:t>
            </w:r>
            <w:r>
              <w:rPr>
                <w:rFonts w:ascii="仿宋" w:eastAsia="仿宋" w:hAnsi="仿宋" w:cs="Arial" w:hint="eastAsia"/>
                <w:kern w:val="0"/>
                <w:sz w:val="28"/>
                <w:szCs w:val="28"/>
              </w:rPr>
              <w:t xml:space="preserve">  </w:t>
            </w:r>
            <w:r>
              <w:rPr>
                <w:rFonts w:ascii="仿宋" w:eastAsia="仿宋" w:hAnsi="仿宋" w:cs="Arial" w:hint="eastAsia"/>
                <w:kern w:val="0"/>
                <w:sz w:val="28"/>
                <w:szCs w:val="28"/>
              </w:rPr>
              <w:t>月</w:t>
            </w:r>
            <w:r>
              <w:rPr>
                <w:rFonts w:ascii="仿宋" w:eastAsia="仿宋" w:hAnsi="仿宋" w:cs="Arial" w:hint="eastAsia"/>
                <w:kern w:val="0"/>
                <w:sz w:val="28"/>
                <w:szCs w:val="28"/>
              </w:rPr>
              <w:t xml:space="preserve">  </w:t>
            </w:r>
            <w:r>
              <w:rPr>
                <w:rFonts w:ascii="仿宋" w:eastAsia="仿宋" w:hAnsi="仿宋" w:cs="Arial" w:hint="eastAsia"/>
                <w:kern w:val="0"/>
                <w:sz w:val="28"/>
                <w:szCs w:val="28"/>
              </w:rPr>
              <w:t>日</w:t>
            </w:r>
            <w:r>
              <w:rPr>
                <w:rFonts w:ascii="仿宋" w:eastAsia="仿宋" w:hAnsi="仿宋" w:cs="Arial" w:hint="eastAsia"/>
                <w:kern w:val="0"/>
                <w:sz w:val="28"/>
                <w:szCs w:val="28"/>
              </w:rPr>
              <w:t xml:space="preserve"> </w:t>
            </w:r>
          </w:p>
        </w:tc>
      </w:tr>
    </w:tbl>
    <w:p w:rsidR="0074374B" w:rsidRDefault="00C56288">
      <w:pPr>
        <w:tabs>
          <w:tab w:val="left" w:pos="210"/>
        </w:tabs>
        <w:spacing w:line="336" w:lineRule="auto"/>
        <w:rPr>
          <w:rFonts w:ascii="仿宋" w:eastAsia="仿宋" w:hAnsi="仿宋" w:cs="Arial"/>
          <w:b/>
          <w:kern w:val="0"/>
          <w:sz w:val="30"/>
          <w:szCs w:val="30"/>
        </w:rPr>
      </w:pPr>
      <w:r>
        <w:rPr>
          <w:rFonts w:ascii="仿宋" w:eastAsia="仿宋" w:hAnsi="仿宋" w:cs="Arial" w:hint="eastAsia"/>
          <w:b/>
          <w:kern w:val="0"/>
          <w:sz w:val="30"/>
          <w:szCs w:val="30"/>
        </w:rPr>
        <w:t>（法定代表人直接谈判，只须提供法定代表人证明书及身份证原件）</w:t>
      </w:r>
    </w:p>
    <w:p w:rsidR="0074374B" w:rsidRDefault="00C56288">
      <w:pPr>
        <w:tabs>
          <w:tab w:val="left" w:pos="210"/>
        </w:tabs>
        <w:spacing w:line="336" w:lineRule="auto"/>
        <w:jc w:val="center"/>
        <w:rPr>
          <w:rFonts w:ascii="宋体" w:hAnsi="宋体" w:cs="Arial"/>
          <w:b/>
          <w:kern w:val="0"/>
          <w:sz w:val="36"/>
          <w:szCs w:val="36"/>
        </w:rPr>
      </w:pPr>
      <w:r>
        <w:rPr>
          <w:rFonts w:ascii="仿宋" w:eastAsia="仿宋" w:hAnsi="仿宋" w:cs="Arial"/>
          <w:b/>
          <w:kern w:val="0"/>
          <w:sz w:val="32"/>
          <w:szCs w:val="32"/>
        </w:rPr>
        <w:br w:type="page"/>
      </w:r>
      <w:r>
        <w:rPr>
          <w:rFonts w:ascii="宋体" w:hAnsi="宋体" w:cs="Arial" w:hint="eastAsia"/>
          <w:b/>
          <w:kern w:val="0"/>
          <w:sz w:val="36"/>
          <w:szCs w:val="36"/>
        </w:rPr>
        <w:lastRenderedPageBreak/>
        <w:t>法定代表人授权书</w:t>
      </w:r>
    </w:p>
    <w:p w:rsidR="0074374B" w:rsidRDefault="0074374B">
      <w:pPr>
        <w:tabs>
          <w:tab w:val="left" w:pos="210"/>
        </w:tabs>
        <w:spacing w:line="336" w:lineRule="auto"/>
        <w:jc w:val="center"/>
        <w:rPr>
          <w:rFonts w:ascii="宋体" w:hAnsi="宋体" w:cs="Arial"/>
          <w:b/>
          <w:kern w:val="0"/>
          <w:sz w:val="32"/>
          <w:szCs w:val="32"/>
        </w:rPr>
      </w:pPr>
    </w:p>
    <w:p w:rsidR="0074374B" w:rsidRDefault="00C56288">
      <w:pPr>
        <w:pStyle w:val="a8"/>
        <w:spacing w:line="336" w:lineRule="auto"/>
        <w:rPr>
          <w:rFonts w:ascii="仿宋" w:eastAsia="仿宋" w:hAnsi="仿宋"/>
          <w:sz w:val="32"/>
          <w:szCs w:val="32"/>
        </w:rPr>
      </w:pPr>
      <w:r>
        <w:rPr>
          <w:rFonts w:ascii="仿宋" w:eastAsia="仿宋" w:hAnsi="仿宋" w:hint="eastAsia"/>
          <w:sz w:val="32"/>
          <w:szCs w:val="32"/>
        </w:rPr>
        <w:t>重庆建筑工程职业学院：</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本授权书声明：注册于中华人民共和国的</w:t>
      </w:r>
      <w:r>
        <w:rPr>
          <w:rFonts w:ascii="仿宋" w:eastAsia="仿宋" w:hAnsi="仿宋" w:hint="eastAsia"/>
          <w:sz w:val="32"/>
          <w:szCs w:val="32"/>
          <w:u w:val="single"/>
        </w:rPr>
        <w:t xml:space="preserve">        </w:t>
      </w:r>
      <w:r>
        <w:rPr>
          <w:rFonts w:ascii="仿宋" w:eastAsia="仿宋" w:hAnsi="仿宋" w:hint="eastAsia"/>
          <w:sz w:val="32"/>
          <w:szCs w:val="32"/>
          <w:u w:val="single"/>
        </w:rPr>
        <w:t>（谈判供应商名称）</w:t>
      </w:r>
      <w:r>
        <w:rPr>
          <w:rFonts w:ascii="仿宋" w:eastAsia="仿宋" w:hAnsi="仿宋" w:hint="eastAsia"/>
          <w:sz w:val="32"/>
          <w:szCs w:val="32"/>
          <w:u w:val="single"/>
        </w:rPr>
        <w:t xml:space="preserve">        </w:t>
      </w:r>
      <w:r>
        <w:rPr>
          <w:rFonts w:ascii="仿宋" w:eastAsia="仿宋" w:hAnsi="仿宋" w:hint="eastAsia"/>
          <w:sz w:val="32"/>
          <w:szCs w:val="32"/>
        </w:rPr>
        <w:t>的</w:t>
      </w:r>
      <w:r>
        <w:rPr>
          <w:rFonts w:ascii="仿宋" w:eastAsia="仿宋" w:hAnsi="仿宋" w:hint="eastAsia"/>
          <w:sz w:val="32"/>
          <w:szCs w:val="32"/>
          <w:u w:val="single"/>
        </w:rPr>
        <w:t xml:space="preserve">       </w:t>
      </w:r>
      <w:r>
        <w:rPr>
          <w:rFonts w:ascii="仿宋" w:eastAsia="仿宋" w:hAnsi="仿宋" w:hint="eastAsia"/>
          <w:sz w:val="32"/>
          <w:szCs w:val="32"/>
          <w:u w:val="single"/>
        </w:rPr>
        <w:t>（法定代表人姓名、职务）</w:t>
      </w:r>
      <w:r>
        <w:rPr>
          <w:rFonts w:ascii="仿宋" w:eastAsia="仿宋" w:hAnsi="仿宋" w:hint="eastAsia"/>
          <w:sz w:val="32"/>
          <w:szCs w:val="32"/>
          <w:u w:val="single"/>
        </w:rPr>
        <w:t xml:space="preserve">       </w:t>
      </w:r>
      <w:r>
        <w:rPr>
          <w:rFonts w:ascii="仿宋" w:eastAsia="仿宋" w:hAnsi="仿宋" w:hint="eastAsia"/>
          <w:sz w:val="32"/>
          <w:szCs w:val="32"/>
        </w:rPr>
        <w:t>授权本公司的</w:t>
      </w:r>
      <w:r>
        <w:rPr>
          <w:rFonts w:ascii="仿宋" w:eastAsia="仿宋" w:hAnsi="仿宋" w:hint="eastAsia"/>
          <w:sz w:val="32"/>
          <w:szCs w:val="32"/>
          <w:u w:val="single"/>
        </w:rPr>
        <w:t xml:space="preserve">     </w:t>
      </w:r>
      <w:r>
        <w:rPr>
          <w:rFonts w:ascii="仿宋" w:eastAsia="仿宋" w:hAnsi="仿宋" w:hint="eastAsia"/>
          <w:sz w:val="32"/>
          <w:szCs w:val="32"/>
          <w:u w:val="single"/>
        </w:rPr>
        <w:t>（被授权人的姓名、职务）</w:t>
      </w:r>
      <w:r>
        <w:rPr>
          <w:rFonts w:ascii="仿宋" w:eastAsia="仿宋" w:hAnsi="仿宋" w:hint="eastAsia"/>
          <w:sz w:val="32"/>
          <w:szCs w:val="32"/>
          <w:u w:val="single"/>
        </w:rPr>
        <w:t xml:space="preserve">     </w:t>
      </w:r>
      <w:r>
        <w:rPr>
          <w:rFonts w:ascii="仿宋" w:eastAsia="仿宋" w:hAnsi="仿宋" w:hint="eastAsia"/>
          <w:sz w:val="32"/>
          <w:szCs w:val="32"/>
        </w:rPr>
        <w:t>为本项目合法代理人，就</w:t>
      </w:r>
      <w:r>
        <w:rPr>
          <w:rFonts w:ascii="仿宋" w:eastAsia="仿宋" w:hAnsi="仿宋" w:hint="eastAsia"/>
          <w:sz w:val="32"/>
          <w:szCs w:val="32"/>
          <w:u w:val="single"/>
        </w:rPr>
        <w:t xml:space="preserve">     </w:t>
      </w:r>
      <w:r>
        <w:rPr>
          <w:rFonts w:ascii="仿宋" w:eastAsia="仿宋" w:hAnsi="仿宋" w:hint="eastAsia"/>
          <w:b/>
          <w:sz w:val="32"/>
          <w:szCs w:val="32"/>
          <w:u w:val="single"/>
        </w:rPr>
        <w:t>（项目名称）</w:t>
      </w:r>
      <w:r>
        <w:rPr>
          <w:rFonts w:ascii="仿宋" w:eastAsia="仿宋" w:hAnsi="仿宋" w:hint="eastAsia"/>
          <w:b/>
          <w:sz w:val="32"/>
          <w:szCs w:val="32"/>
          <w:u w:val="single"/>
        </w:rPr>
        <w:t xml:space="preserve">    </w:t>
      </w:r>
      <w:r>
        <w:rPr>
          <w:rFonts w:ascii="仿宋" w:eastAsia="仿宋" w:hAnsi="仿宋" w:hint="eastAsia"/>
          <w:sz w:val="32"/>
          <w:szCs w:val="32"/>
        </w:rPr>
        <w:t>进行谈判、洽谈、执行等具体事务，签署全部有关响应文件、文书、协议、合同。本公司对被授权人在本项目中的签名承担全部法律责任。</w:t>
      </w: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本授权书自谈判之日起有效期</w:t>
      </w:r>
      <w:r>
        <w:rPr>
          <w:rFonts w:ascii="仿宋" w:eastAsia="仿宋" w:hAnsi="仿宋" w:hint="eastAsia"/>
          <w:sz w:val="32"/>
          <w:szCs w:val="32"/>
          <w:u w:val="single"/>
        </w:rPr>
        <w:t xml:space="preserve">     </w:t>
      </w:r>
      <w:r>
        <w:rPr>
          <w:rFonts w:ascii="仿宋" w:eastAsia="仿宋" w:hAnsi="仿宋" w:hint="eastAsia"/>
          <w:sz w:val="32"/>
          <w:szCs w:val="32"/>
        </w:rPr>
        <w:t>天。</w:t>
      </w:r>
    </w:p>
    <w:p w:rsidR="0074374B" w:rsidRDefault="0074374B">
      <w:pPr>
        <w:spacing w:line="336" w:lineRule="auto"/>
        <w:ind w:firstLineChars="200" w:firstLine="640"/>
        <w:rPr>
          <w:rFonts w:ascii="仿宋" w:eastAsia="仿宋" w:hAnsi="仿宋"/>
          <w:sz w:val="32"/>
          <w:szCs w:val="32"/>
        </w:rPr>
      </w:pPr>
    </w:p>
    <w:p w:rsidR="0074374B" w:rsidRDefault="00C56288">
      <w:pPr>
        <w:spacing w:line="336" w:lineRule="auto"/>
        <w:ind w:firstLineChars="200" w:firstLine="640"/>
        <w:rPr>
          <w:rFonts w:ascii="仿宋" w:eastAsia="仿宋" w:hAnsi="仿宋"/>
          <w:sz w:val="32"/>
          <w:szCs w:val="32"/>
        </w:rPr>
      </w:pPr>
      <w:r>
        <w:rPr>
          <w:rFonts w:ascii="仿宋" w:eastAsia="仿宋" w:hAnsi="仿宋" w:hint="eastAsia"/>
          <w:sz w:val="32"/>
          <w:szCs w:val="32"/>
        </w:rPr>
        <w:t>谈判供应商（公章）：</w:t>
      </w:r>
    </w:p>
    <w:p w:rsidR="0074374B" w:rsidRDefault="0074374B">
      <w:pPr>
        <w:spacing w:line="336" w:lineRule="auto"/>
        <w:ind w:firstLineChars="200" w:firstLine="640"/>
        <w:rPr>
          <w:rFonts w:ascii="仿宋" w:eastAsia="仿宋" w:hAnsi="仿宋"/>
          <w:sz w:val="32"/>
          <w:szCs w:val="32"/>
        </w:rPr>
      </w:pPr>
    </w:p>
    <w:tbl>
      <w:tblPr>
        <w:tblW w:w="8695" w:type="dxa"/>
        <w:jc w:val="center"/>
        <w:tblLayout w:type="fixed"/>
        <w:tblLook w:val="04A0"/>
      </w:tblPr>
      <w:tblGrid>
        <w:gridCol w:w="4337"/>
        <w:gridCol w:w="4358"/>
      </w:tblGrid>
      <w:tr w:rsidR="0074374B">
        <w:trPr>
          <w:trHeight w:hRule="exact" w:val="2521"/>
          <w:jc w:val="center"/>
        </w:trPr>
        <w:tc>
          <w:tcPr>
            <w:tcW w:w="4337" w:type="dxa"/>
            <w:tcBorders>
              <w:top w:val="nil"/>
              <w:left w:val="nil"/>
              <w:bottom w:val="nil"/>
              <w:right w:val="dotted" w:sz="4" w:space="0" w:color="auto"/>
            </w:tcBorders>
            <w:vAlign w:val="center"/>
          </w:tcPr>
          <w:p w:rsidR="0074374B" w:rsidRDefault="00C56288">
            <w:pPr>
              <w:spacing w:line="336" w:lineRule="auto"/>
              <w:jc w:val="center"/>
              <w:rPr>
                <w:rFonts w:ascii="仿宋" w:eastAsia="仿宋" w:hAnsi="仿宋"/>
                <w:sz w:val="32"/>
                <w:szCs w:val="32"/>
              </w:rPr>
            </w:pPr>
            <w:r>
              <w:rPr>
                <w:rFonts w:ascii="仿宋" w:eastAsia="仿宋" w:hAnsi="仿宋" w:hint="eastAsia"/>
                <w:sz w:val="32"/>
                <w:szCs w:val="32"/>
              </w:rPr>
              <w:t>（法人身份证复印件）</w:t>
            </w:r>
          </w:p>
          <w:p w:rsidR="0074374B" w:rsidRDefault="00C56288">
            <w:pPr>
              <w:spacing w:line="336" w:lineRule="auto"/>
              <w:jc w:val="center"/>
              <w:rPr>
                <w:rFonts w:ascii="仿宋" w:eastAsia="仿宋" w:hAnsi="仿宋"/>
                <w:sz w:val="32"/>
                <w:szCs w:val="32"/>
              </w:rPr>
            </w:pPr>
            <w:r>
              <w:rPr>
                <w:rFonts w:ascii="仿宋" w:eastAsia="仿宋" w:hAnsi="仿宋" w:cs="仿宋_GB2312" w:hint="eastAsia"/>
                <w:sz w:val="32"/>
                <w:szCs w:val="32"/>
                <w:lang w:val="zh-CN"/>
              </w:rPr>
              <w:t>注：身份证须正面</w:t>
            </w:r>
          </w:p>
        </w:tc>
        <w:tc>
          <w:tcPr>
            <w:tcW w:w="4358" w:type="dxa"/>
            <w:tcBorders>
              <w:top w:val="dotted" w:sz="4" w:space="0" w:color="auto"/>
              <w:left w:val="dotted" w:sz="4" w:space="0" w:color="auto"/>
              <w:bottom w:val="dotted" w:sz="4" w:space="0" w:color="auto"/>
              <w:right w:val="dotted" w:sz="4" w:space="0" w:color="auto"/>
            </w:tcBorders>
            <w:vAlign w:val="center"/>
          </w:tcPr>
          <w:p w:rsidR="0074374B" w:rsidRDefault="00C56288">
            <w:pPr>
              <w:spacing w:line="336" w:lineRule="auto"/>
              <w:jc w:val="center"/>
              <w:rPr>
                <w:rFonts w:ascii="仿宋" w:eastAsia="仿宋" w:hAnsi="仿宋"/>
                <w:sz w:val="32"/>
                <w:szCs w:val="32"/>
              </w:rPr>
            </w:pPr>
            <w:r>
              <w:rPr>
                <w:rFonts w:ascii="仿宋" w:eastAsia="仿宋" w:hAnsi="仿宋" w:hint="eastAsia"/>
                <w:sz w:val="32"/>
                <w:szCs w:val="32"/>
              </w:rPr>
              <w:t>（法人身份证复印件）</w:t>
            </w:r>
          </w:p>
          <w:p w:rsidR="0074374B" w:rsidRDefault="00C56288">
            <w:pPr>
              <w:spacing w:line="336" w:lineRule="auto"/>
              <w:jc w:val="center"/>
              <w:rPr>
                <w:rFonts w:ascii="仿宋" w:eastAsia="仿宋" w:hAnsi="仿宋"/>
                <w:sz w:val="32"/>
                <w:szCs w:val="32"/>
                <w:u w:val="single"/>
              </w:rPr>
            </w:pPr>
            <w:r>
              <w:rPr>
                <w:rFonts w:ascii="仿宋" w:eastAsia="仿宋" w:hAnsi="仿宋" w:cs="仿宋_GB2312" w:hint="eastAsia"/>
                <w:sz w:val="32"/>
                <w:szCs w:val="32"/>
                <w:lang w:val="zh-CN"/>
              </w:rPr>
              <w:t>注：身份证须反面</w:t>
            </w:r>
          </w:p>
        </w:tc>
      </w:tr>
    </w:tbl>
    <w:p w:rsidR="0074374B" w:rsidRDefault="00C56288">
      <w:pPr>
        <w:spacing w:line="336" w:lineRule="auto"/>
        <w:ind w:firstLineChars="200" w:firstLine="640"/>
        <w:rPr>
          <w:rFonts w:ascii="仿宋" w:eastAsia="仿宋" w:hAnsi="仿宋"/>
          <w:sz w:val="32"/>
          <w:szCs w:val="32"/>
          <w:u w:val="single"/>
        </w:rPr>
      </w:pPr>
      <w:r>
        <w:rPr>
          <w:rFonts w:ascii="仿宋" w:eastAsia="仿宋" w:hAnsi="仿宋" w:hint="eastAsia"/>
          <w:sz w:val="32"/>
          <w:szCs w:val="32"/>
        </w:rPr>
        <w:t>法定代表人（签字）：</w:t>
      </w:r>
      <w:r>
        <w:rPr>
          <w:rFonts w:ascii="仿宋" w:eastAsia="仿宋" w:hAnsi="仿宋" w:hint="eastAsia"/>
          <w:sz w:val="32"/>
          <w:szCs w:val="32"/>
          <w:u w:val="single"/>
        </w:rPr>
        <w:t xml:space="preserve">                  </w:t>
      </w:r>
    </w:p>
    <w:p w:rsidR="0074374B" w:rsidRDefault="00C56288">
      <w:pPr>
        <w:spacing w:line="336" w:lineRule="auto"/>
        <w:ind w:firstLineChars="200" w:firstLine="640"/>
        <w:rPr>
          <w:rFonts w:ascii="仿宋" w:eastAsia="仿宋" w:hAnsi="仿宋"/>
          <w:sz w:val="32"/>
          <w:szCs w:val="32"/>
          <w:u w:val="single"/>
        </w:rPr>
      </w:pPr>
      <w:r>
        <w:rPr>
          <w:rFonts w:ascii="仿宋" w:eastAsia="仿宋" w:hAnsi="仿宋" w:hint="eastAsia"/>
          <w:sz w:val="32"/>
          <w:szCs w:val="32"/>
        </w:rPr>
        <w:t>联系电话：</w:t>
      </w:r>
      <w:r>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p>
    <w:p w:rsidR="0074374B" w:rsidRDefault="0074374B">
      <w:pPr>
        <w:autoSpaceDE w:val="0"/>
        <w:autoSpaceDN w:val="0"/>
        <w:adjustRightInd w:val="0"/>
        <w:spacing w:line="336" w:lineRule="auto"/>
        <w:rPr>
          <w:rFonts w:ascii="仿宋" w:eastAsia="仿宋" w:hAnsi="仿宋"/>
          <w:sz w:val="32"/>
          <w:szCs w:val="32"/>
        </w:rPr>
      </w:pPr>
    </w:p>
    <w:p w:rsidR="0074374B" w:rsidRDefault="00C56288">
      <w:pPr>
        <w:autoSpaceDE w:val="0"/>
        <w:autoSpaceDN w:val="0"/>
        <w:adjustRightInd w:val="0"/>
        <w:spacing w:line="336" w:lineRule="auto"/>
        <w:ind w:firstLineChars="2000" w:firstLine="640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74374B" w:rsidRDefault="0074374B">
      <w:pPr>
        <w:autoSpaceDE w:val="0"/>
        <w:autoSpaceDN w:val="0"/>
        <w:adjustRightInd w:val="0"/>
        <w:spacing w:line="336" w:lineRule="auto"/>
        <w:ind w:leftChars="285" w:left="598" w:firstLineChars="1900" w:firstLine="6080"/>
        <w:rPr>
          <w:rFonts w:ascii="仿宋" w:eastAsia="仿宋" w:hAnsi="仿宋" w:cs="仿宋_GB2312"/>
          <w:sz w:val="32"/>
          <w:szCs w:val="32"/>
        </w:rPr>
      </w:pPr>
    </w:p>
    <w:tbl>
      <w:tblPr>
        <w:tblW w:w="8745" w:type="dxa"/>
        <w:jc w:val="center"/>
        <w:tblLayout w:type="fixed"/>
        <w:tblLook w:val="04A0"/>
      </w:tblPr>
      <w:tblGrid>
        <w:gridCol w:w="4362"/>
        <w:gridCol w:w="4383"/>
      </w:tblGrid>
      <w:tr w:rsidR="0074374B">
        <w:trPr>
          <w:trHeight w:hRule="exact" w:val="2558"/>
          <w:jc w:val="center"/>
        </w:trPr>
        <w:tc>
          <w:tcPr>
            <w:tcW w:w="4362" w:type="dxa"/>
            <w:tcBorders>
              <w:top w:val="nil"/>
              <w:left w:val="nil"/>
              <w:bottom w:val="nil"/>
              <w:right w:val="dotted" w:sz="4" w:space="0" w:color="auto"/>
            </w:tcBorders>
            <w:vAlign w:val="center"/>
          </w:tcPr>
          <w:p w:rsidR="0074374B" w:rsidRDefault="00C56288">
            <w:pPr>
              <w:spacing w:line="336" w:lineRule="auto"/>
              <w:jc w:val="center"/>
              <w:rPr>
                <w:rFonts w:ascii="仿宋" w:eastAsia="仿宋" w:hAnsi="仿宋"/>
                <w:sz w:val="32"/>
                <w:szCs w:val="32"/>
              </w:rPr>
            </w:pPr>
            <w:r>
              <w:rPr>
                <w:rFonts w:ascii="仿宋" w:eastAsia="仿宋" w:hAnsi="仿宋" w:hint="eastAsia"/>
                <w:sz w:val="32"/>
                <w:szCs w:val="32"/>
              </w:rPr>
              <w:lastRenderedPageBreak/>
              <w:t>（被授权人身份证复印件）</w:t>
            </w:r>
          </w:p>
          <w:p w:rsidR="0074374B" w:rsidRDefault="00C56288">
            <w:pPr>
              <w:spacing w:line="336" w:lineRule="auto"/>
              <w:jc w:val="center"/>
              <w:rPr>
                <w:rFonts w:ascii="仿宋" w:eastAsia="仿宋" w:hAnsi="仿宋"/>
                <w:sz w:val="32"/>
                <w:szCs w:val="32"/>
              </w:rPr>
            </w:pPr>
            <w:r>
              <w:rPr>
                <w:rFonts w:ascii="仿宋" w:eastAsia="仿宋" w:hAnsi="仿宋" w:cs="仿宋_GB2312" w:hint="eastAsia"/>
                <w:sz w:val="32"/>
                <w:szCs w:val="32"/>
                <w:lang w:val="zh-CN"/>
              </w:rPr>
              <w:t>注：身份证须正面</w:t>
            </w:r>
          </w:p>
        </w:tc>
        <w:tc>
          <w:tcPr>
            <w:tcW w:w="4383" w:type="dxa"/>
            <w:tcBorders>
              <w:top w:val="dotted" w:sz="4" w:space="0" w:color="auto"/>
              <w:left w:val="dotted" w:sz="4" w:space="0" w:color="auto"/>
              <w:bottom w:val="dotted" w:sz="4" w:space="0" w:color="auto"/>
              <w:right w:val="dotted" w:sz="4" w:space="0" w:color="auto"/>
            </w:tcBorders>
            <w:vAlign w:val="center"/>
          </w:tcPr>
          <w:p w:rsidR="0074374B" w:rsidRDefault="00C56288">
            <w:pPr>
              <w:spacing w:line="336" w:lineRule="auto"/>
              <w:jc w:val="center"/>
              <w:rPr>
                <w:rFonts w:ascii="仿宋" w:eastAsia="仿宋" w:hAnsi="仿宋"/>
                <w:sz w:val="32"/>
                <w:szCs w:val="32"/>
              </w:rPr>
            </w:pPr>
            <w:r>
              <w:rPr>
                <w:rFonts w:ascii="仿宋" w:eastAsia="仿宋" w:hAnsi="仿宋" w:hint="eastAsia"/>
                <w:sz w:val="32"/>
                <w:szCs w:val="32"/>
              </w:rPr>
              <w:t>（被授权人身份证复印件）</w:t>
            </w:r>
          </w:p>
          <w:p w:rsidR="0074374B" w:rsidRDefault="00C56288">
            <w:pPr>
              <w:spacing w:line="336" w:lineRule="auto"/>
              <w:jc w:val="center"/>
              <w:rPr>
                <w:rFonts w:ascii="仿宋" w:eastAsia="仿宋" w:hAnsi="仿宋"/>
                <w:sz w:val="32"/>
                <w:szCs w:val="32"/>
                <w:u w:val="single"/>
              </w:rPr>
            </w:pPr>
            <w:r>
              <w:rPr>
                <w:rFonts w:ascii="仿宋" w:eastAsia="仿宋" w:hAnsi="仿宋" w:cs="仿宋_GB2312" w:hint="eastAsia"/>
                <w:sz w:val="32"/>
                <w:szCs w:val="32"/>
                <w:lang w:val="zh-CN"/>
              </w:rPr>
              <w:t>注：身份证须反面</w:t>
            </w:r>
          </w:p>
        </w:tc>
      </w:tr>
    </w:tbl>
    <w:p w:rsidR="0074374B" w:rsidRDefault="00C56288">
      <w:pPr>
        <w:spacing w:line="336" w:lineRule="auto"/>
        <w:rPr>
          <w:rFonts w:ascii="仿宋" w:eastAsia="仿宋" w:hAnsi="仿宋"/>
          <w:sz w:val="32"/>
          <w:szCs w:val="32"/>
          <w:u w:val="single"/>
        </w:rPr>
      </w:pPr>
      <w:r>
        <w:rPr>
          <w:rFonts w:ascii="仿宋" w:eastAsia="仿宋" w:hAnsi="仿宋" w:hint="eastAsia"/>
          <w:sz w:val="32"/>
          <w:szCs w:val="32"/>
        </w:rPr>
        <w:t>代理人（被授权人）签字：</w:t>
      </w:r>
      <w:r>
        <w:rPr>
          <w:rFonts w:ascii="仿宋" w:eastAsia="仿宋" w:hAnsi="仿宋" w:hint="eastAsia"/>
          <w:sz w:val="32"/>
          <w:szCs w:val="32"/>
          <w:u w:val="single"/>
        </w:rPr>
        <w:t xml:space="preserve">               </w:t>
      </w:r>
    </w:p>
    <w:p w:rsidR="0074374B" w:rsidRDefault="00C56288">
      <w:pPr>
        <w:spacing w:line="336" w:lineRule="auto"/>
        <w:rPr>
          <w:rFonts w:ascii="仿宋" w:eastAsia="仿宋" w:hAnsi="仿宋"/>
          <w:sz w:val="32"/>
          <w:szCs w:val="32"/>
        </w:rPr>
      </w:pPr>
      <w:r>
        <w:rPr>
          <w:rFonts w:ascii="仿宋" w:eastAsia="仿宋" w:hAnsi="仿宋" w:hint="eastAsia"/>
          <w:sz w:val="32"/>
          <w:szCs w:val="32"/>
        </w:rPr>
        <w:t>职务：</w:t>
      </w:r>
      <w:r>
        <w:rPr>
          <w:rFonts w:ascii="仿宋" w:eastAsia="仿宋" w:hAnsi="仿宋" w:hint="eastAsia"/>
          <w:sz w:val="32"/>
          <w:szCs w:val="32"/>
          <w:u w:val="single"/>
        </w:rPr>
        <w:t xml:space="preserve">                                 </w:t>
      </w:r>
    </w:p>
    <w:p w:rsidR="0074374B" w:rsidRDefault="00C56288">
      <w:pPr>
        <w:spacing w:line="336" w:lineRule="auto"/>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74374B" w:rsidRDefault="0074374B">
      <w:pPr>
        <w:spacing w:line="336" w:lineRule="auto"/>
        <w:rPr>
          <w:rFonts w:ascii="仿宋" w:eastAsia="仿宋" w:hAnsi="仿宋"/>
          <w:sz w:val="32"/>
          <w:szCs w:val="32"/>
        </w:rPr>
      </w:pPr>
    </w:p>
    <w:p w:rsidR="0074374B" w:rsidRDefault="00C56288">
      <w:pPr>
        <w:spacing w:line="336" w:lineRule="auto"/>
        <w:ind w:firstLineChars="1650" w:firstLine="528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74374B" w:rsidRDefault="00C56288">
      <w:pPr>
        <w:pStyle w:val="a8"/>
        <w:spacing w:line="336" w:lineRule="auto"/>
        <w:rPr>
          <w:rFonts w:ascii="仿宋" w:eastAsia="仿宋" w:hAnsi="仿宋"/>
          <w:sz w:val="32"/>
          <w:szCs w:val="32"/>
        </w:rPr>
      </w:pPr>
      <w:r>
        <w:rPr>
          <w:rFonts w:ascii="仿宋" w:eastAsia="仿宋" w:hAnsi="仿宋" w:hint="eastAsia"/>
          <w:sz w:val="32"/>
          <w:szCs w:val="32"/>
        </w:rPr>
        <w:t>说明：</w:t>
      </w:r>
    </w:p>
    <w:p w:rsidR="0074374B" w:rsidRDefault="00C56288">
      <w:pPr>
        <w:pStyle w:val="a8"/>
        <w:spacing w:line="336"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．本授权书有效期自谈判大会之日计算不得少于九十天。</w:t>
      </w:r>
    </w:p>
    <w:p w:rsidR="0074374B" w:rsidRDefault="00C56288">
      <w:pPr>
        <w:pStyle w:val="a8"/>
        <w:spacing w:line="336" w:lineRule="auto"/>
        <w:ind w:firstLineChars="200" w:firstLine="640"/>
        <w:rPr>
          <w:rFonts w:ascii="仿宋" w:eastAsia="仿宋" w:hAnsi="仿宋"/>
          <w:b/>
          <w:sz w:val="32"/>
          <w:szCs w:val="32"/>
        </w:rPr>
      </w:pPr>
      <w:r>
        <w:rPr>
          <w:rFonts w:ascii="仿宋" w:eastAsia="仿宋" w:hAnsi="仿宋" w:hint="eastAsia"/>
          <w:sz w:val="32"/>
          <w:szCs w:val="32"/>
        </w:rPr>
        <w:t>2</w:t>
      </w:r>
      <w:r>
        <w:rPr>
          <w:rFonts w:ascii="仿宋" w:eastAsia="仿宋" w:hAnsi="仿宋" w:hint="eastAsia"/>
          <w:sz w:val="32"/>
          <w:szCs w:val="32"/>
        </w:rPr>
        <w:t>．授权书内容填写要明确，文字要工整清楚，涂改无效。</w:t>
      </w:r>
    </w:p>
    <w:p w:rsidR="0074374B" w:rsidRDefault="00C56288">
      <w:pPr>
        <w:spacing w:line="336" w:lineRule="auto"/>
        <w:ind w:right="456"/>
        <w:jc w:val="center"/>
        <w:rPr>
          <w:rFonts w:ascii="宋体" w:hAnsi="宋体"/>
          <w:b/>
          <w:bCs/>
          <w:sz w:val="44"/>
          <w:szCs w:val="44"/>
        </w:rPr>
      </w:pPr>
      <w:r>
        <w:rPr>
          <w:rFonts w:ascii="仿宋" w:eastAsia="仿宋" w:hAnsi="仿宋"/>
          <w:b/>
          <w:bCs/>
          <w:sz w:val="32"/>
          <w:szCs w:val="32"/>
        </w:rPr>
        <w:br w:type="page"/>
      </w:r>
      <w:r>
        <w:rPr>
          <w:rFonts w:ascii="宋体" w:hAnsi="宋体" w:hint="eastAsia"/>
          <w:b/>
          <w:bCs/>
          <w:sz w:val="44"/>
          <w:szCs w:val="44"/>
        </w:rPr>
        <w:lastRenderedPageBreak/>
        <w:t>第六部分</w:t>
      </w:r>
      <w:r>
        <w:rPr>
          <w:rFonts w:ascii="宋体" w:hAnsi="宋体" w:hint="eastAsia"/>
          <w:b/>
          <w:bCs/>
          <w:sz w:val="44"/>
          <w:szCs w:val="44"/>
        </w:rPr>
        <w:t xml:space="preserve">   </w:t>
      </w:r>
      <w:r>
        <w:rPr>
          <w:rFonts w:ascii="宋体" w:hAnsi="宋体" w:hint="eastAsia"/>
          <w:b/>
          <w:bCs/>
          <w:sz w:val="44"/>
          <w:szCs w:val="44"/>
        </w:rPr>
        <w:t>封袋正面标识式样</w:t>
      </w:r>
    </w:p>
    <w:p w:rsidR="0074374B" w:rsidRDefault="0074374B">
      <w:pPr>
        <w:spacing w:line="336" w:lineRule="auto"/>
        <w:ind w:right="456"/>
        <w:jc w:val="center"/>
        <w:rPr>
          <w:rFonts w:ascii="宋体" w:hAnsi="宋体"/>
          <w:sz w:val="44"/>
          <w:szCs w:val="44"/>
        </w:rPr>
      </w:pPr>
    </w:p>
    <w:p w:rsidR="0074374B" w:rsidRDefault="00C56288">
      <w:pPr>
        <w:spacing w:line="336" w:lineRule="auto"/>
        <w:rPr>
          <w:rFonts w:ascii="仿宋" w:eastAsia="仿宋" w:hAnsi="仿宋"/>
          <w:b/>
          <w:sz w:val="32"/>
          <w:szCs w:val="32"/>
        </w:rPr>
      </w:pPr>
      <w:r>
        <w:rPr>
          <w:rFonts w:ascii="仿宋" w:eastAsia="仿宋" w:hAnsi="仿宋" w:hint="eastAsia"/>
          <w:b/>
          <w:sz w:val="32"/>
          <w:szCs w:val="32"/>
        </w:rPr>
        <w:t>格式</w:t>
      </w:r>
      <w:r>
        <w:rPr>
          <w:rFonts w:ascii="仿宋" w:eastAsia="仿宋" w:hAnsi="仿宋" w:hint="eastAsia"/>
          <w:b/>
          <w:sz w:val="32"/>
          <w:szCs w:val="32"/>
        </w:rPr>
        <w:t>A</w:t>
      </w:r>
      <w:r>
        <w:rPr>
          <w:rFonts w:ascii="仿宋" w:eastAsia="仿宋" w:hAnsi="仿宋" w:hint="eastAsia"/>
          <w:b/>
          <w:sz w:val="32"/>
          <w:szCs w:val="32"/>
        </w:rPr>
        <w:t>：单一来源响应文件封袋正面标识式样</w:t>
      </w:r>
    </w:p>
    <w:p w:rsidR="0074374B" w:rsidRDefault="0074374B">
      <w:pPr>
        <w:spacing w:line="336" w:lineRule="auto"/>
        <w:ind w:firstLineChars="200" w:firstLine="643"/>
        <w:rPr>
          <w:rFonts w:ascii="仿宋" w:eastAsia="仿宋" w:hAnsi="仿宋"/>
          <w:b/>
          <w:sz w:val="32"/>
          <w:szCs w:val="32"/>
        </w:rPr>
      </w:pPr>
      <w:r>
        <w:rPr>
          <w:rFonts w:ascii="仿宋" w:eastAsia="仿宋" w:hAnsi="仿宋"/>
          <w:b/>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6pt;margin-top:9.6pt;width:456pt;height:246.95pt;z-index:251658240" o:gfxdata="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x7q62QAAAAoBAAAPAAAAAAAAAAEAIAAAACIAAABkcnMvZG93bnJldi54&#10;bWxQSwECFAAUAAAACACHTuJASgWlhfkBAAD3AwAADgAAAAAAAAABACAAAAAoAQAAZHJzL2Uyb0Rv&#10;Yy54bWxQSwUGAAAAAAYABgBZAQAAkwUAAAAA&#10;">
            <v:textbox>
              <w:txbxContent>
                <w:p w:rsidR="0074374B" w:rsidRDefault="00C56288">
                  <w:pPr>
                    <w:rPr>
                      <w:rFonts w:ascii="仿宋" w:eastAsia="仿宋" w:hAnsi="仿宋"/>
                      <w:sz w:val="32"/>
                      <w:szCs w:val="32"/>
                    </w:rPr>
                  </w:pPr>
                  <w:r>
                    <w:rPr>
                      <w:rFonts w:ascii="仿宋" w:eastAsia="仿宋" w:hAnsi="仿宋" w:hint="eastAsia"/>
                      <w:sz w:val="32"/>
                      <w:szCs w:val="32"/>
                    </w:rPr>
                    <w:t>致：重庆建筑工程职业学院</w:t>
                  </w:r>
                </w:p>
                <w:p w:rsidR="0074374B" w:rsidRDefault="00C56288">
                  <w:pPr>
                    <w:rPr>
                      <w:rFonts w:ascii="仿宋" w:eastAsia="仿宋" w:hAnsi="仿宋"/>
                      <w:color w:val="FF0000"/>
                      <w:sz w:val="32"/>
                      <w:szCs w:val="32"/>
                    </w:rPr>
                  </w:pPr>
                  <w:r>
                    <w:rPr>
                      <w:rFonts w:ascii="仿宋" w:eastAsia="仿宋" w:hAnsi="仿宋" w:hint="eastAsia"/>
                      <w:sz w:val="32"/>
                      <w:szCs w:val="32"/>
                    </w:rPr>
                    <w:t>项目编号：</w:t>
                  </w:r>
                  <w:r>
                    <w:rPr>
                      <w:rFonts w:ascii="仿宋" w:eastAsia="仿宋" w:hAnsi="仿宋" w:hint="eastAsia"/>
                      <w:sz w:val="32"/>
                      <w:szCs w:val="32"/>
                    </w:rPr>
                    <w:t xml:space="preserve">                                  </w:t>
                  </w:r>
                  <w:r>
                    <w:rPr>
                      <w:rFonts w:ascii="仿宋" w:eastAsia="仿宋" w:hAnsi="仿宋" w:hint="eastAsia"/>
                      <w:color w:val="FF0000"/>
                      <w:sz w:val="32"/>
                      <w:szCs w:val="32"/>
                    </w:rPr>
                    <w:t xml:space="preserve"> </w:t>
                  </w:r>
                </w:p>
                <w:p w:rsidR="0074374B" w:rsidRDefault="00C56288">
                  <w:pPr>
                    <w:rPr>
                      <w:rFonts w:ascii="仿宋" w:eastAsia="仿宋" w:hAnsi="仿宋"/>
                      <w:color w:val="FF0000"/>
                      <w:sz w:val="32"/>
                      <w:szCs w:val="32"/>
                    </w:rPr>
                  </w:pPr>
                  <w:r>
                    <w:rPr>
                      <w:rFonts w:ascii="仿宋" w:eastAsia="仿宋" w:hAnsi="仿宋" w:hint="eastAsia"/>
                      <w:sz w:val="32"/>
                      <w:szCs w:val="32"/>
                    </w:rPr>
                    <w:t>项目名称：</w:t>
                  </w:r>
                  <w:r>
                    <w:rPr>
                      <w:rFonts w:ascii="仿宋" w:eastAsia="仿宋" w:hAnsi="仿宋" w:hint="eastAsia"/>
                      <w:sz w:val="32"/>
                      <w:szCs w:val="32"/>
                    </w:rPr>
                    <w:t xml:space="preserve">                             </w:t>
                  </w:r>
                </w:p>
                <w:p w:rsidR="0074374B" w:rsidRDefault="00C56288">
                  <w:pPr>
                    <w:jc w:val="center"/>
                    <w:rPr>
                      <w:rFonts w:ascii="仿宋" w:eastAsia="仿宋" w:hAnsi="仿宋"/>
                      <w:b/>
                      <w:sz w:val="32"/>
                      <w:szCs w:val="32"/>
                    </w:rPr>
                  </w:pPr>
                  <w:r>
                    <w:rPr>
                      <w:rFonts w:ascii="仿宋" w:eastAsia="仿宋" w:hAnsi="仿宋" w:hint="eastAsia"/>
                      <w:b/>
                      <w:sz w:val="32"/>
                      <w:szCs w:val="32"/>
                    </w:rPr>
                    <w:t>单一来源响应文件（正本或副本）</w:t>
                  </w:r>
                </w:p>
                <w:p w:rsidR="0074374B" w:rsidRDefault="00C56288">
                  <w:pPr>
                    <w:jc w:val="center"/>
                    <w:rPr>
                      <w:rFonts w:ascii="仿宋" w:eastAsia="仿宋" w:hAnsi="仿宋"/>
                      <w:sz w:val="32"/>
                      <w:szCs w:val="32"/>
                    </w:rPr>
                  </w:pPr>
                  <w:r>
                    <w:rPr>
                      <w:rFonts w:ascii="仿宋" w:eastAsia="仿宋" w:hAnsi="仿宋" w:hint="eastAsia"/>
                      <w:sz w:val="32"/>
                      <w:szCs w:val="32"/>
                    </w:rPr>
                    <w:t>（非谈判大会不得启封）</w:t>
                  </w:r>
                </w:p>
                <w:p w:rsidR="0074374B" w:rsidRDefault="0074374B">
                  <w:pPr>
                    <w:rPr>
                      <w:rFonts w:ascii="仿宋" w:eastAsia="仿宋" w:hAnsi="仿宋"/>
                      <w:sz w:val="32"/>
                      <w:szCs w:val="32"/>
                    </w:rPr>
                  </w:pPr>
                </w:p>
                <w:p w:rsidR="0074374B" w:rsidRDefault="00C56288">
                  <w:pPr>
                    <w:rPr>
                      <w:rFonts w:ascii="仿宋" w:eastAsia="仿宋" w:hAnsi="仿宋"/>
                      <w:sz w:val="32"/>
                      <w:szCs w:val="32"/>
                    </w:rPr>
                  </w:pPr>
                  <w:r>
                    <w:rPr>
                      <w:rFonts w:ascii="仿宋" w:eastAsia="仿宋" w:hAnsi="仿宋" w:hint="eastAsia"/>
                      <w:sz w:val="32"/>
                      <w:szCs w:val="32"/>
                    </w:rPr>
                    <w:t>谈判供应商名称：</w:t>
                  </w:r>
                  <w:r>
                    <w:rPr>
                      <w:rFonts w:ascii="仿宋" w:eastAsia="仿宋" w:hAnsi="仿宋" w:hint="eastAsia"/>
                      <w:sz w:val="32"/>
                      <w:szCs w:val="32"/>
                    </w:rPr>
                    <w:t xml:space="preserve">           </w:t>
                  </w:r>
                  <w:r>
                    <w:rPr>
                      <w:rFonts w:ascii="仿宋" w:eastAsia="仿宋" w:hAnsi="仿宋" w:hint="eastAsia"/>
                      <w:sz w:val="32"/>
                      <w:szCs w:val="32"/>
                    </w:rPr>
                    <w:t>（公章）</w:t>
                  </w:r>
                </w:p>
                <w:p w:rsidR="0074374B" w:rsidRDefault="00C56288">
                  <w:pPr>
                    <w:rPr>
                      <w:rFonts w:ascii="仿宋" w:eastAsia="仿宋" w:hAnsi="仿宋"/>
                      <w:sz w:val="32"/>
                      <w:szCs w:val="32"/>
                    </w:rPr>
                  </w:pPr>
                  <w:r>
                    <w:rPr>
                      <w:rFonts w:ascii="仿宋" w:eastAsia="仿宋" w:hAnsi="仿宋" w:hint="eastAsia"/>
                      <w:sz w:val="32"/>
                      <w:szCs w:val="32"/>
                    </w:rPr>
                    <w:t xml:space="preserve">                                </w:t>
                  </w:r>
                </w:p>
              </w:txbxContent>
            </v:textbox>
          </v:shape>
        </w:pict>
      </w:r>
    </w:p>
    <w:p w:rsidR="0074374B" w:rsidRDefault="0074374B">
      <w:pPr>
        <w:spacing w:line="336" w:lineRule="auto"/>
        <w:ind w:firstLineChars="200" w:firstLine="643"/>
        <w:rPr>
          <w:rFonts w:ascii="仿宋" w:eastAsia="仿宋" w:hAnsi="仿宋"/>
          <w:b/>
          <w:sz w:val="32"/>
          <w:szCs w:val="32"/>
        </w:rPr>
      </w:pPr>
    </w:p>
    <w:p w:rsidR="0074374B" w:rsidRDefault="0074374B">
      <w:pPr>
        <w:spacing w:line="336" w:lineRule="auto"/>
        <w:ind w:firstLineChars="200" w:firstLine="643"/>
        <w:rPr>
          <w:rFonts w:ascii="仿宋" w:eastAsia="仿宋" w:hAnsi="仿宋"/>
          <w:b/>
          <w:sz w:val="32"/>
          <w:szCs w:val="32"/>
        </w:rPr>
      </w:pPr>
    </w:p>
    <w:p w:rsidR="0074374B" w:rsidRDefault="0074374B">
      <w:pPr>
        <w:spacing w:line="336" w:lineRule="auto"/>
        <w:ind w:firstLineChars="500" w:firstLine="1606"/>
        <w:rPr>
          <w:rFonts w:ascii="仿宋" w:eastAsia="仿宋" w:hAnsi="仿宋"/>
          <w:b/>
          <w:sz w:val="32"/>
          <w:szCs w:val="32"/>
        </w:rPr>
      </w:pPr>
    </w:p>
    <w:p w:rsidR="0074374B" w:rsidRDefault="0074374B">
      <w:pPr>
        <w:spacing w:line="336" w:lineRule="auto"/>
        <w:ind w:firstLineChars="500" w:firstLine="1606"/>
        <w:rPr>
          <w:rFonts w:ascii="仿宋" w:eastAsia="仿宋" w:hAnsi="仿宋"/>
          <w:b/>
          <w:sz w:val="32"/>
          <w:szCs w:val="32"/>
        </w:rPr>
      </w:pPr>
    </w:p>
    <w:p w:rsidR="0074374B" w:rsidRDefault="0074374B">
      <w:pPr>
        <w:spacing w:line="336" w:lineRule="auto"/>
        <w:ind w:firstLineChars="500" w:firstLine="1606"/>
        <w:rPr>
          <w:rFonts w:ascii="仿宋" w:eastAsia="仿宋" w:hAnsi="仿宋"/>
          <w:b/>
          <w:sz w:val="32"/>
          <w:szCs w:val="32"/>
        </w:rPr>
      </w:pPr>
    </w:p>
    <w:p w:rsidR="0074374B" w:rsidRDefault="0074374B">
      <w:pPr>
        <w:spacing w:line="336" w:lineRule="auto"/>
        <w:ind w:firstLineChars="500" w:firstLine="1606"/>
        <w:rPr>
          <w:rFonts w:ascii="仿宋" w:eastAsia="仿宋" w:hAnsi="仿宋"/>
          <w:b/>
          <w:sz w:val="32"/>
          <w:szCs w:val="32"/>
        </w:rPr>
      </w:pPr>
    </w:p>
    <w:p w:rsidR="0074374B" w:rsidRDefault="0074374B">
      <w:pPr>
        <w:spacing w:line="336" w:lineRule="auto"/>
        <w:ind w:firstLineChars="500" w:firstLine="1606"/>
        <w:rPr>
          <w:rFonts w:ascii="仿宋" w:eastAsia="仿宋" w:hAnsi="仿宋"/>
          <w:b/>
          <w:sz w:val="32"/>
          <w:szCs w:val="32"/>
        </w:rPr>
      </w:pPr>
    </w:p>
    <w:p w:rsidR="0074374B" w:rsidRDefault="0074374B">
      <w:pPr>
        <w:spacing w:line="336" w:lineRule="auto"/>
        <w:rPr>
          <w:rFonts w:ascii="仿宋" w:eastAsia="仿宋" w:hAnsi="仿宋"/>
          <w:b/>
          <w:sz w:val="32"/>
          <w:szCs w:val="32"/>
        </w:rPr>
      </w:pPr>
    </w:p>
    <w:p w:rsidR="0074374B" w:rsidRDefault="00C56288">
      <w:pPr>
        <w:spacing w:line="336" w:lineRule="auto"/>
        <w:rPr>
          <w:rFonts w:ascii="仿宋" w:eastAsia="仿宋" w:hAnsi="仿宋"/>
          <w:kern w:val="44"/>
          <w:sz w:val="32"/>
          <w:szCs w:val="32"/>
        </w:rPr>
      </w:pPr>
      <w:r>
        <w:rPr>
          <w:rFonts w:ascii="仿宋" w:eastAsia="仿宋" w:hAnsi="仿宋" w:hint="eastAsia"/>
          <w:b/>
          <w:sz w:val="32"/>
          <w:szCs w:val="32"/>
        </w:rPr>
        <w:t>格式</w:t>
      </w:r>
      <w:r>
        <w:rPr>
          <w:rFonts w:ascii="仿宋" w:eastAsia="仿宋" w:hAnsi="仿宋" w:hint="eastAsia"/>
          <w:b/>
          <w:sz w:val="32"/>
          <w:szCs w:val="32"/>
        </w:rPr>
        <w:t>B</w:t>
      </w:r>
      <w:r>
        <w:rPr>
          <w:rFonts w:ascii="仿宋" w:eastAsia="仿宋" w:hAnsi="仿宋" w:hint="eastAsia"/>
          <w:b/>
          <w:sz w:val="32"/>
          <w:szCs w:val="32"/>
        </w:rPr>
        <w:t>：响应报价表封袋正面标识</w:t>
      </w:r>
    </w:p>
    <w:p w:rsidR="0074374B" w:rsidRDefault="0074374B">
      <w:pPr>
        <w:spacing w:line="336" w:lineRule="auto"/>
        <w:rPr>
          <w:rFonts w:ascii="仿宋" w:eastAsia="仿宋" w:hAnsi="仿宋"/>
          <w:b/>
          <w:sz w:val="32"/>
          <w:szCs w:val="32"/>
        </w:rPr>
      </w:pPr>
    </w:p>
    <w:p w:rsidR="0074374B" w:rsidRDefault="0074374B">
      <w:pPr>
        <w:spacing w:line="336" w:lineRule="auto"/>
        <w:rPr>
          <w:rFonts w:ascii="仿宋" w:eastAsia="仿宋" w:hAnsi="仿宋"/>
          <w:b/>
          <w:sz w:val="32"/>
          <w:szCs w:val="32"/>
        </w:rPr>
      </w:pPr>
      <w:r>
        <w:rPr>
          <w:rFonts w:ascii="仿宋" w:eastAsia="仿宋" w:hAnsi="仿宋"/>
          <w:b/>
          <w:sz w:val="32"/>
          <w:szCs w:val="32"/>
        </w:rPr>
        <w:pict>
          <v:shape id="文本框 3" o:spid="_x0000_s1027" type="#_x0000_t202" style="position:absolute;left:0;text-align:left;margin-left:-12pt;margin-top:5.15pt;width:462pt;height:244.5pt;z-index:251659264" o:gfxdata="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l6XcdkAAAAKAQAADwAAAAAAAAABACAAAAAiAAAAZHJzL2Rvd25y&#10;ZXYueG1sUEsBAhQAFAAAAAgAh07iQA402fv9AQAA9wMAAA4AAAAAAAAAAQAgAAAAKAEAAGRycy9l&#10;Mm9Eb2MueG1sUEsFBgAAAAAGAAYAWQEAAJcFAAAAAA==&#10;">
            <v:textbox>
              <w:txbxContent>
                <w:p w:rsidR="0074374B" w:rsidRDefault="00C56288">
                  <w:pPr>
                    <w:rPr>
                      <w:rFonts w:ascii="仿宋" w:eastAsia="仿宋" w:hAnsi="仿宋"/>
                      <w:sz w:val="32"/>
                      <w:szCs w:val="32"/>
                    </w:rPr>
                  </w:pPr>
                  <w:r>
                    <w:rPr>
                      <w:rFonts w:ascii="仿宋" w:eastAsia="仿宋" w:hAnsi="仿宋" w:hint="eastAsia"/>
                      <w:sz w:val="32"/>
                      <w:szCs w:val="32"/>
                    </w:rPr>
                    <w:t>致：重庆建筑工程职业学院</w:t>
                  </w:r>
                </w:p>
                <w:p w:rsidR="0074374B" w:rsidRDefault="00C56288">
                  <w:pPr>
                    <w:rPr>
                      <w:rFonts w:ascii="仿宋" w:eastAsia="仿宋" w:hAnsi="仿宋"/>
                      <w:color w:val="FF0000"/>
                      <w:sz w:val="32"/>
                      <w:szCs w:val="32"/>
                    </w:rPr>
                  </w:pPr>
                  <w:r>
                    <w:rPr>
                      <w:rFonts w:ascii="仿宋" w:eastAsia="仿宋" w:hAnsi="仿宋" w:hint="eastAsia"/>
                      <w:sz w:val="32"/>
                      <w:szCs w:val="32"/>
                    </w:rPr>
                    <w:t>项目编号：</w:t>
                  </w:r>
                  <w:r>
                    <w:rPr>
                      <w:rFonts w:ascii="仿宋" w:eastAsia="仿宋" w:hAnsi="仿宋" w:hint="eastAsia"/>
                      <w:sz w:val="32"/>
                      <w:szCs w:val="32"/>
                    </w:rPr>
                    <w:t xml:space="preserve">                                              </w:t>
                  </w:r>
                  <w:r>
                    <w:rPr>
                      <w:rFonts w:ascii="仿宋" w:eastAsia="仿宋" w:hAnsi="仿宋" w:hint="eastAsia"/>
                      <w:color w:val="FF0000"/>
                      <w:sz w:val="32"/>
                      <w:szCs w:val="32"/>
                    </w:rPr>
                    <w:t xml:space="preserve">   </w:t>
                  </w:r>
                </w:p>
                <w:p w:rsidR="0074374B" w:rsidRDefault="00C56288">
                  <w:pPr>
                    <w:rPr>
                      <w:rFonts w:ascii="仿宋" w:eastAsia="仿宋" w:hAnsi="仿宋"/>
                      <w:color w:val="FF0000"/>
                      <w:sz w:val="32"/>
                      <w:szCs w:val="32"/>
                    </w:rPr>
                  </w:pPr>
                  <w:r>
                    <w:rPr>
                      <w:rFonts w:ascii="仿宋" w:eastAsia="仿宋" w:hAnsi="仿宋" w:hint="eastAsia"/>
                      <w:sz w:val="32"/>
                      <w:szCs w:val="32"/>
                    </w:rPr>
                    <w:t>项目名称：</w:t>
                  </w:r>
                  <w:r>
                    <w:rPr>
                      <w:rFonts w:ascii="仿宋" w:eastAsia="仿宋" w:hAnsi="仿宋" w:hint="eastAsia"/>
                      <w:sz w:val="32"/>
                      <w:szCs w:val="32"/>
                    </w:rPr>
                    <w:t xml:space="preserve">                                </w:t>
                  </w:r>
                  <w:r>
                    <w:rPr>
                      <w:rFonts w:ascii="仿宋" w:eastAsia="仿宋" w:hAnsi="仿宋" w:hint="eastAsia"/>
                      <w:color w:val="FF0000"/>
                      <w:sz w:val="32"/>
                      <w:szCs w:val="32"/>
                    </w:rPr>
                    <w:t xml:space="preserve"> </w:t>
                  </w:r>
                </w:p>
                <w:p w:rsidR="0074374B" w:rsidRDefault="00C56288">
                  <w:pPr>
                    <w:jc w:val="center"/>
                    <w:rPr>
                      <w:rFonts w:ascii="仿宋" w:eastAsia="仿宋" w:hAnsi="仿宋"/>
                      <w:b/>
                      <w:color w:val="000000"/>
                      <w:sz w:val="32"/>
                      <w:szCs w:val="32"/>
                    </w:rPr>
                  </w:pPr>
                  <w:r>
                    <w:rPr>
                      <w:rFonts w:ascii="仿宋" w:eastAsia="仿宋" w:hAnsi="仿宋" w:hint="eastAsia"/>
                      <w:b/>
                      <w:color w:val="000000"/>
                      <w:sz w:val="32"/>
                      <w:szCs w:val="32"/>
                    </w:rPr>
                    <w:t>响应报价表</w:t>
                  </w:r>
                </w:p>
                <w:p w:rsidR="0074374B" w:rsidRDefault="00C56288">
                  <w:pPr>
                    <w:jc w:val="center"/>
                    <w:rPr>
                      <w:rFonts w:ascii="仿宋" w:eastAsia="仿宋" w:hAnsi="仿宋"/>
                      <w:sz w:val="32"/>
                      <w:szCs w:val="32"/>
                    </w:rPr>
                  </w:pPr>
                  <w:r>
                    <w:rPr>
                      <w:rFonts w:ascii="仿宋" w:eastAsia="仿宋" w:hAnsi="仿宋" w:hint="eastAsia"/>
                      <w:sz w:val="32"/>
                      <w:szCs w:val="32"/>
                    </w:rPr>
                    <w:t>（非公开唱价不得启封）</w:t>
                  </w:r>
                </w:p>
                <w:p w:rsidR="0074374B" w:rsidRDefault="0074374B">
                  <w:pPr>
                    <w:jc w:val="center"/>
                    <w:rPr>
                      <w:rFonts w:ascii="仿宋" w:eastAsia="仿宋" w:hAnsi="仿宋"/>
                      <w:sz w:val="32"/>
                      <w:szCs w:val="32"/>
                    </w:rPr>
                  </w:pPr>
                </w:p>
                <w:p w:rsidR="0074374B" w:rsidRDefault="00C56288">
                  <w:pPr>
                    <w:rPr>
                      <w:rFonts w:ascii="仿宋" w:eastAsia="仿宋" w:hAnsi="仿宋"/>
                      <w:sz w:val="32"/>
                      <w:szCs w:val="32"/>
                    </w:rPr>
                  </w:pPr>
                  <w:r>
                    <w:rPr>
                      <w:rFonts w:ascii="仿宋" w:eastAsia="仿宋" w:hAnsi="仿宋" w:hint="eastAsia"/>
                      <w:sz w:val="32"/>
                      <w:szCs w:val="32"/>
                    </w:rPr>
                    <w:t>谈判供应商名称：</w:t>
                  </w:r>
                  <w:r>
                    <w:rPr>
                      <w:rFonts w:ascii="仿宋" w:eastAsia="仿宋" w:hAnsi="仿宋" w:hint="eastAsia"/>
                      <w:sz w:val="32"/>
                      <w:szCs w:val="32"/>
                    </w:rPr>
                    <w:t xml:space="preserve">       </w:t>
                  </w:r>
                  <w:r>
                    <w:rPr>
                      <w:rFonts w:ascii="仿宋" w:eastAsia="仿宋" w:hAnsi="仿宋" w:hint="eastAsia"/>
                      <w:sz w:val="32"/>
                      <w:szCs w:val="32"/>
                    </w:rPr>
                    <w:t>（公章）</w:t>
                  </w:r>
                </w:p>
              </w:txbxContent>
            </v:textbox>
          </v:shape>
        </w:pict>
      </w:r>
    </w:p>
    <w:p w:rsidR="0074374B" w:rsidRDefault="0074374B">
      <w:pPr>
        <w:spacing w:line="336" w:lineRule="auto"/>
        <w:rPr>
          <w:rFonts w:ascii="仿宋" w:eastAsia="仿宋" w:hAnsi="仿宋"/>
          <w:b/>
          <w:sz w:val="32"/>
          <w:szCs w:val="32"/>
        </w:rPr>
      </w:pPr>
    </w:p>
    <w:p w:rsidR="0074374B" w:rsidRDefault="0074374B">
      <w:pPr>
        <w:spacing w:line="336" w:lineRule="auto"/>
        <w:rPr>
          <w:rFonts w:ascii="仿宋" w:eastAsia="仿宋" w:hAnsi="仿宋"/>
          <w:b/>
          <w:sz w:val="32"/>
          <w:szCs w:val="32"/>
        </w:rPr>
      </w:pPr>
    </w:p>
    <w:p w:rsidR="0074374B" w:rsidRDefault="0074374B">
      <w:pPr>
        <w:spacing w:line="336" w:lineRule="auto"/>
        <w:rPr>
          <w:rFonts w:ascii="仿宋" w:eastAsia="仿宋" w:hAnsi="仿宋"/>
          <w:b/>
          <w:sz w:val="32"/>
          <w:szCs w:val="32"/>
        </w:rPr>
      </w:pPr>
    </w:p>
    <w:p w:rsidR="0074374B" w:rsidRDefault="0074374B">
      <w:pPr>
        <w:spacing w:line="336" w:lineRule="auto"/>
        <w:rPr>
          <w:rFonts w:ascii="仿宋" w:eastAsia="仿宋" w:hAnsi="仿宋"/>
          <w:b/>
          <w:sz w:val="32"/>
          <w:szCs w:val="32"/>
        </w:rPr>
      </w:pPr>
    </w:p>
    <w:p w:rsidR="0074374B" w:rsidRDefault="0074374B">
      <w:pPr>
        <w:spacing w:line="336" w:lineRule="auto"/>
        <w:rPr>
          <w:rFonts w:ascii="仿宋" w:eastAsia="仿宋" w:hAnsi="仿宋"/>
          <w:b/>
          <w:sz w:val="32"/>
          <w:szCs w:val="32"/>
        </w:rPr>
        <w:sectPr w:rsidR="0074374B">
          <w:pgSz w:w="11906" w:h="16838"/>
          <w:pgMar w:top="1418" w:right="1418" w:bottom="1418" w:left="1418" w:header="851" w:footer="992" w:gutter="0"/>
          <w:cols w:space="720"/>
          <w:docGrid w:type="lines" w:linePitch="312"/>
        </w:sectPr>
      </w:pPr>
    </w:p>
    <w:p w:rsidR="0074374B" w:rsidRDefault="0074374B">
      <w:pPr>
        <w:spacing w:line="336" w:lineRule="auto"/>
        <w:rPr>
          <w:rFonts w:ascii="仿宋" w:eastAsia="仿宋" w:hAnsi="仿宋"/>
          <w:b/>
          <w:sz w:val="32"/>
          <w:szCs w:val="32"/>
        </w:rPr>
      </w:pPr>
    </w:p>
    <w:sectPr w:rsidR="0074374B" w:rsidSect="0074374B">
      <w:headerReference w:type="default" r:id="rId12"/>
      <w:footerReference w:type="default" r:id="rId13"/>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288" w:rsidRDefault="00C56288" w:rsidP="0074374B">
      <w:pPr>
        <w:spacing w:line="240" w:lineRule="auto"/>
      </w:pPr>
      <w:r>
        <w:separator/>
      </w:r>
    </w:p>
  </w:endnote>
  <w:endnote w:type="continuationSeparator" w:id="0">
    <w:p w:rsidR="00C56288" w:rsidRDefault="00C56288" w:rsidP="007437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4B" w:rsidRDefault="0074374B">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4B" w:rsidRDefault="0074374B">
    <w:pPr>
      <w:pStyle w:val="ab"/>
      <w:framePr w:wrap="around" w:vAnchor="text" w:hAnchor="margin" w:xAlign="center" w:y="1"/>
      <w:rPr>
        <w:rStyle w:val="ae"/>
      </w:rPr>
    </w:pPr>
    <w:r>
      <w:fldChar w:fldCharType="begin"/>
    </w:r>
    <w:r w:rsidR="00C56288">
      <w:rPr>
        <w:rStyle w:val="ae"/>
      </w:rPr>
      <w:instrText xml:space="preserve">PAGE  </w:instrText>
    </w:r>
    <w:r>
      <w:fldChar w:fldCharType="end"/>
    </w:r>
  </w:p>
  <w:p w:rsidR="0074374B" w:rsidRDefault="0074374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4B" w:rsidRDefault="00C56288">
    <w:pPr>
      <w:pStyle w:val="ab"/>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288" w:rsidRDefault="00C56288" w:rsidP="0074374B">
      <w:pPr>
        <w:spacing w:line="240" w:lineRule="auto"/>
      </w:pPr>
      <w:r>
        <w:separator/>
      </w:r>
    </w:p>
  </w:footnote>
  <w:footnote w:type="continuationSeparator" w:id="0">
    <w:p w:rsidR="00C56288" w:rsidRDefault="00C56288" w:rsidP="007437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4B" w:rsidRDefault="0074374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4B" w:rsidRDefault="00C56288">
    <w:pPr>
      <w:pStyle w:val="ac"/>
      <w:pBdr>
        <w:bottom w:val="single" w:sz="6" w:space="2" w:color="auto"/>
      </w:pBdr>
      <w:jc w:val="right"/>
    </w:pPr>
    <w:r>
      <w:rPr>
        <w:rFonts w:hint="eastAsia"/>
      </w:rPr>
      <w:t>重庆建筑工程职业学</w:t>
    </w:r>
    <w:r>
      <w:rPr>
        <w:rFonts w:hint="eastAsia"/>
      </w:rPr>
      <w:t>院在线教育综合平台升级</w:t>
    </w:r>
    <w:r>
      <w:rPr>
        <w:rFonts w:hint="eastAsia"/>
      </w:rPr>
      <w:t>项目单一来源文件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74B" w:rsidRDefault="007437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1195E1"/>
    <w:multiLevelType w:val="singleLevel"/>
    <w:tmpl w:val="B91195E1"/>
    <w:lvl w:ilvl="0">
      <w:start w:val="1"/>
      <w:numFmt w:val="decimal"/>
      <w:lvlText w:val="%1."/>
      <w:lvlJc w:val="left"/>
      <w:pPr>
        <w:ind w:left="425" w:hanging="425"/>
      </w:pPr>
      <w:rPr>
        <w:rFonts w:hint="default"/>
      </w:rPr>
    </w:lvl>
  </w:abstractNum>
  <w:abstractNum w:abstractNumId="1">
    <w:nsid w:val="C9008185"/>
    <w:multiLevelType w:val="singleLevel"/>
    <w:tmpl w:val="C9008185"/>
    <w:lvl w:ilvl="0">
      <w:start w:val="1"/>
      <w:numFmt w:val="decimal"/>
      <w:lvlText w:val="(%1)"/>
      <w:lvlJc w:val="left"/>
      <w:pPr>
        <w:ind w:left="425" w:hanging="425"/>
      </w:pPr>
      <w:rPr>
        <w:rFonts w:hint="default"/>
      </w:rPr>
    </w:lvl>
  </w:abstractNum>
  <w:abstractNum w:abstractNumId="2">
    <w:nsid w:val="F8FF4405"/>
    <w:multiLevelType w:val="singleLevel"/>
    <w:tmpl w:val="F8FF4405"/>
    <w:lvl w:ilvl="0">
      <w:start w:val="3"/>
      <w:numFmt w:val="decimal"/>
      <w:lvlText w:val="%1."/>
      <w:lvlJc w:val="left"/>
      <w:pPr>
        <w:tabs>
          <w:tab w:val="left" w:pos="312"/>
        </w:tabs>
      </w:pPr>
    </w:lvl>
  </w:abstractNum>
  <w:abstractNum w:abstractNumId="3">
    <w:nsid w:val="72E5F878"/>
    <w:multiLevelType w:val="singleLevel"/>
    <w:tmpl w:val="72E5F878"/>
    <w:lvl w:ilvl="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4"/>
  <w:drawingGridHorizontalSpacing w:val="120"/>
  <w:drawingGridVerticalSpacing w:val="16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1A26"/>
    <w:rsid w:val="00003B25"/>
    <w:rsid w:val="000054C9"/>
    <w:rsid w:val="00015631"/>
    <w:rsid w:val="0001573E"/>
    <w:rsid w:val="00020D01"/>
    <w:rsid w:val="00026BFC"/>
    <w:rsid w:val="00026F1B"/>
    <w:rsid w:val="00031A92"/>
    <w:rsid w:val="000346D7"/>
    <w:rsid w:val="00045AE6"/>
    <w:rsid w:val="000472C5"/>
    <w:rsid w:val="00050292"/>
    <w:rsid w:val="000511E2"/>
    <w:rsid w:val="00053212"/>
    <w:rsid w:val="00054A5F"/>
    <w:rsid w:val="00065D81"/>
    <w:rsid w:val="00072300"/>
    <w:rsid w:val="000815BA"/>
    <w:rsid w:val="000910D3"/>
    <w:rsid w:val="0009290F"/>
    <w:rsid w:val="00093FBC"/>
    <w:rsid w:val="0009770D"/>
    <w:rsid w:val="000B1F78"/>
    <w:rsid w:val="000B2D36"/>
    <w:rsid w:val="000B4489"/>
    <w:rsid w:val="000B581F"/>
    <w:rsid w:val="000B68FB"/>
    <w:rsid w:val="000C092C"/>
    <w:rsid w:val="000C2FCA"/>
    <w:rsid w:val="000C66B9"/>
    <w:rsid w:val="000C7F8C"/>
    <w:rsid w:val="000F249B"/>
    <w:rsid w:val="00101EBC"/>
    <w:rsid w:val="001030B8"/>
    <w:rsid w:val="001032DE"/>
    <w:rsid w:val="001074C9"/>
    <w:rsid w:val="001078CF"/>
    <w:rsid w:val="00121554"/>
    <w:rsid w:val="001217F0"/>
    <w:rsid w:val="00122FA5"/>
    <w:rsid w:val="00122FC7"/>
    <w:rsid w:val="00125826"/>
    <w:rsid w:val="00127C7A"/>
    <w:rsid w:val="001317C4"/>
    <w:rsid w:val="00134D23"/>
    <w:rsid w:val="0014012C"/>
    <w:rsid w:val="00142F0C"/>
    <w:rsid w:val="00144C4C"/>
    <w:rsid w:val="00161BEE"/>
    <w:rsid w:val="0016299D"/>
    <w:rsid w:val="0016435F"/>
    <w:rsid w:val="0017254E"/>
    <w:rsid w:val="00172856"/>
    <w:rsid w:val="00172A27"/>
    <w:rsid w:val="00172AF7"/>
    <w:rsid w:val="00173E08"/>
    <w:rsid w:val="00180EDB"/>
    <w:rsid w:val="00181D4C"/>
    <w:rsid w:val="00192D49"/>
    <w:rsid w:val="001930F1"/>
    <w:rsid w:val="00193DDD"/>
    <w:rsid w:val="001B1522"/>
    <w:rsid w:val="001B5C32"/>
    <w:rsid w:val="001B6FD2"/>
    <w:rsid w:val="001C532B"/>
    <w:rsid w:val="001C5AEE"/>
    <w:rsid w:val="001C6D5E"/>
    <w:rsid w:val="001E307B"/>
    <w:rsid w:val="001E3578"/>
    <w:rsid w:val="001E49AD"/>
    <w:rsid w:val="001E5322"/>
    <w:rsid w:val="001F519A"/>
    <w:rsid w:val="001F5CD0"/>
    <w:rsid w:val="00220524"/>
    <w:rsid w:val="00223784"/>
    <w:rsid w:val="002279AF"/>
    <w:rsid w:val="00230655"/>
    <w:rsid w:val="00236D5D"/>
    <w:rsid w:val="00246C61"/>
    <w:rsid w:val="0025382F"/>
    <w:rsid w:val="00255F23"/>
    <w:rsid w:val="002628D6"/>
    <w:rsid w:val="00262D62"/>
    <w:rsid w:val="0027225F"/>
    <w:rsid w:val="00272C24"/>
    <w:rsid w:val="0027696A"/>
    <w:rsid w:val="00276ADF"/>
    <w:rsid w:val="00286217"/>
    <w:rsid w:val="00291C81"/>
    <w:rsid w:val="002932BC"/>
    <w:rsid w:val="00296E6A"/>
    <w:rsid w:val="002A4D66"/>
    <w:rsid w:val="002A565B"/>
    <w:rsid w:val="002B1A19"/>
    <w:rsid w:val="002B2C80"/>
    <w:rsid w:val="002B6B7D"/>
    <w:rsid w:val="002B6DD4"/>
    <w:rsid w:val="002C282E"/>
    <w:rsid w:val="002C41B8"/>
    <w:rsid w:val="002C4E04"/>
    <w:rsid w:val="002C4F69"/>
    <w:rsid w:val="002D1D60"/>
    <w:rsid w:val="002D65F7"/>
    <w:rsid w:val="002D6697"/>
    <w:rsid w:val="002F174F"/>
    <w:rsid w:val="002F6270"/>
    <w:rsid w:val="002F6324"/>
    <w:rsid w:val="00304BDA"/>
    <w:rsid w:val="003072E2"/>
    <w:rsid w:val="0031127B"/>
    <w:rsid w:val="0031350C"/>
    <w:rsid w:val="00313624"/>
    <w:rsid w:val="00327A9A"/>
    <w:rsid w:val="00335070"/>
    <w:rsid w:val="00342983"/>
    <w:rsid w:val="0035014A"/>
    <w:rsid w:val="00355186"/>
    <w:rsid w:val="00361724"/>
    <w:rsid w:val="003663F8"/>
    <w:rsid w:val="00373984"/>
    <w:rsid w:val="003754DA"/>
    <w:rsid w:val="003806C0"/>
    <w:rsid w:val="0038141E"/>
    <w:rsid w:val="0038194E"/>
    <w:rsid w:val="0038296D"/>
    <w:rsid w:val="00387D56"/>
    <w:rsid w:val="003911EF"/>
    <w:rsid w:val="00394ADE"/>
    <w:rsid w:val="003961E3"/>
    <w:rsid w:val="00397616"/>
    <w:rsid w:val="003A2D98"/>
    <w:rsid w:val="003C054D"/>
    <w:rsid w:val="003C0853"/>
    <w:rsid w:val="003C2D59"/>
    <w:rsid w:val="003C4C5F"/>
    <w:rsid w:val="003E0BC3"/>
    <w:rsid w:val="003E638A"/>
    <w:rsid w:val="003E77F3"/>
    <w:rsid w:val="003F00D7"/>
    <w:rsid w:val="003F1AE7"/>
    <w:rsid w:val="003F3407"/>
    <w:rsid w:val="003F3B4F"/>
    <w:rsid w:val="00402972"/>
    <w:rsid w:val="00407620"/>
    <w:rsid w:val="004077D3"/>
    <w:rsid w:val="00412122"/>
    <w:rsid w:val="00413418"/>
    <w:rsid w:val="00413B0A"/>
    <w:rsid w:val="00422732"/>
    <w:rsid w:val="0042659E"/>
    <w:rsid w:val="0043233E"/>
    <w:rsid w:val="00432FA4"/>
    <w:rsid w:val="0044452F"/>
    <w:rsid w:val="0044558B"/>
    <w:rsid w:val="00445983"/>
    <w:rsid w:val="00454FED"/>
    <w:rsid w:val="00457749"/>
    <w:rsid w:val="004630CD"/>
    <w:rsid w:val="0047235B"/>
    <w:rsid w:val="0048601E"/>
    <w:rsid w:val="00490F03"/>
    <w:rsid w:val="00493925"/>
    <w:rsid w:val="0049616F"/>
    <w:rsid w:val="00496A7F"/>
    <w:rsid w:val="004A1458"/>
    <w:rsid w:val="004A48D3"/>
    <w:rsid w:val="004C0E18"/>
    <w:rsid w:val="004C430E"/>
    <w:rsid w:val="004C511D"/>
    <w:rsid w:val="004D1971"/>
    <w:rsid w:val="004D5B3F"/>
    <w:rsid w:val="004D7C7C"/>
    <w:rsid w:val="004E3F62"/>
    <w:rsid w:val="004E6B73"/>
    <w:rsid w:val="004F2549"/>
    <w:rsid w:val="00510CE4"/>
    <w:rsid w:val="005172FA"/>
    <w:rsid w:val="00517FFD"/>
    <w:rsid w:val="00520688"/>
    <w:rsid w:val="00530BBF"/>
    <w:rsid w:val="00535668"/>
    <w:rsid w:val="00544351"/>
    <w:rsid w:val="005609B6"/>
    <w:rsid w:val="0056118C"/>
    <w:rsid w:val="00584AC8"/>
    <w:rsid w:val="00584FE8"/>
    <w:rsid w:val="00592EC4"/>
    <w:rsid w:val="0059332B"/>
    <w:rsid w:val="00593AA9"/>
    <w:rsid w:val="00595681"/>
    <w:rsid w:val="005A2CBD"/>
    <w:rsid w:val="005A2F43"/>
    <w:rsid w:val="005A3029"/>
    <w:rsid w:val="005A36E0"/>
    <w:rsid w:val="005A3813"/>
    <w:rsid w:val="005A388A"/>
    <w:rsid w:val="005B12D6"/>
    <w:rsid w:val="005B658D"/>
    <w:rsid w:val="005B7EE5"/>
    <w:rsid w:val="005C304D"/>
    <w:rsid w:val="005C327C"/>
    <w:rsid w:val="005C4BC4"/>
    <w:rsid w:val="005D52E2"/>
    <w:rsid w:val="005D577C"/>
    <w:rsid w:val="005D6693"/>
    <w:rsid w:val="005E0823"/>
    <w:rsid w:val="005E4D5E"/>
    <w:rsid w:val="005E5608"/>
    <w:rsid w:val="005F2A2A"/>
    <w:rsid w:val="005F48C6"/>
    <w:rsid w:val="005F50B8"/>
    <w:rsid w:val="005F7078"/>
    <w:rsid w:val="005F7320"/>
    <w:rsid w:val="006042BB"/>
    <w:rsid w:val="00604F1C"/>
    <w:rsid w:val="00605719"/>
    <w:rsid w:val="00606BEF"/>
    <w:rsid w:val="006168B3"/>
    <w:rsid w:val="0062027F"/>
    <w:rsid w:val="00625600"/>
    <w:rsid w:val="00626492"/>
    <w:rsid w:val="006305DA"/>
    <w:rsid w:val="00631B80"/>
    <w:rsid w:val="0064380F"/>
    <w:rsid w:val="0066398B"/>
    <w:rsid w:val="00665B15"/>
    <w:rsid w:val="00680B99"/>
    <w:rsid w:val="0069231B"/>
    <w:rsid w:val="006A141F"/>
    <w:rsid w:val="006B1471"/>
    <w:rsid w:val="006B1837"/>
    <w:rsid w:val="006D5DC2"/>
    <w:rsid w:val="006E6C1A"/>
    <w:rsid w:val="006E79A7"/>
    <w:rsid w:val="006F00E6"/>
    <w:rsid w:val="006F0D45"/>
    <w:rsid w:val="006F10BC"/>
    <w:rsid w:val="006F30A4"/>
    <w:rsid w:val="0070084E"/>
    <w:rsid w:val="00702D83"/>
    <w:rsid w:val="007036C8"/>
    <w:rsid w:val="0071094D"/>
    <w:rsid w:val="00711D1F"/>
    <w:rsid w:val="007134D5"/>
    <w:rsid w:val="007204B0"/>
    <w:rsid w:val="00726817"/>
    <w:rsid w:val="00741293"/>
    <w:rsid w:val="0074374B"/>
    <w:rsid w:val="00743A67"/>
    <w:rsid w:val="00745E6A"/>
    <w:rsid w:val="00757628"/>
    <w:rsid w:val="007603AA"/>
    <w:rsid w:val="00767C10"/>
    <w:rsid w:val="00781A88"/>
    <w:rsid w:val="00792CA6"/>
    <w:rsid w:val="007943C9"/>
    <w:rsid w:val="00794C54"/>
    <w:rsid w:val="00794F9F"/>
    <w:rsid w:val="00797850"/>
    <w:rsid w:val="007A46DE"/>
    <w:rsid w:val="007B6F32"/>
    <w:rsid w:val="007C11E0"/>
    <w:rsid w:val="007C4A3B"/>
    <w:rsid w:val="007D690D"/>
    <w:rsid w:val="007E426F"/>
    <w:rsid w:val="007E7A12"/>
    <w:rsid w:val="007E7B57"/>
    <w:rsid w:val="007F0558"/>
    <w:rsid w:val="007F4FB3"/>
    <w:rsid w:val="007F527E"/>
    <w:rsid w:val="007F5886"/>
    <w:rsid w:val="007F788B"/>
    <w:rsid w:val="007F7B5E"/>
    <w:rsid w:val="00801E04"/>
    <w:rsid w:val="0080590A"/>
    <w:rsid w:val="00815268"/>
    <w:rsid w:val="008203A4"/>
    <w:rsid w:val="008221FA"/>
    <w:rsid w:val="00830743"/>
    <w:rsid w:val="00836881"/>
    <w:rsid w:val="008375BA"/>
    <w:rsid w:val="00843603"/>
    <w:rsid w:val="00853587"/>
    <w:rsid w:val="0086326E"/>
    <w:rsid w:val="00870016"/>
    <w:rsid w:val="008764A1"/>
    <w:rsid w:val="00891ABE"/>
    <w:rsid w:val="00895BEA"/>
    <w:rsid w:val="008A6764"/>
    <w:rsid w:val="008B371C"/>
    <w:rsid w:val="008C15B3"/>
    <w:rsid w:val="008C3B8A"/>
    <w:rsid w:val="008C734C"/>
    <w:rsid w:val="008D63C6"/>
    <w:rsid w:val="008D7AF1"/>
    <w:rsid w:val="008E11D4"/>
    <w:rsid w:val="008E4181"/>
    <w:rsid w:val="008F0F82"/>
    <w:rsid w:val="008F287F"/>
    <w:rsid w:val="008F7C37"/>
    <w:rsid w:val="00911DFA"/>
    <w:rsid w:val="00913271"/>
    <w:rsid w:val="00914642"/>
    <w:rsid w:val="009230B3"/>
    <w:rsid w:val="00931895"/>
    <w:rsid w:val="00950957"/>
    <w:rsid w:val="009543FA"/>
    <w:rsid w:val="009610DE"/>
    <w:rsid w:val="00970F41"/>
    <w:rsid w:val="0098365F"/>
    <w:rsid w:val="00984795"/>
    <w:rsid w:val="0098576F"/>
    <w:rsid w:val="00986D28"/>
    <w:rsid w:val="00990388"/>
    <w:rsid w:val="00992EEB"/>
    <w:rsid w:val="00993F68"/>
    <w:rsid w:val="00994178"/>
    <w:rsid w:val="009B754C"/>
    <w:rsid w:val="009D00E7"/>
    <w:rsid w:val="009D21D4"/>
    <w:rsid w:val="009E1FFF"/>
    <w:rsid w:val="009E3509"/>
    <w:rsid w:val="009F3C58"/>
    <w:rsid w:val="00A04CB0"/>
    <w:rsid w:val="00A07CD8"/>
    <w:rsid w:val="00A13621"/>
    <w:rsid w:val="00A1547F"/>
    <w:rsid w:val="00A2128D"/>
    <w:rsid w:val="00A233E0"/>
    <w:rsid w:val="00A24004"/>
    <w:rsid w:val="00A302B3"/>
    <w:rsid w:val="00A37C82"/>
    <w:rsid w:val="00A423DF"/>
    <w:rsid w:val="00A44B8A"/>
    <w:rsid w:val="00A540BC"/>
    <w:rsid w:val="00A6294A"/>
    <w:rsid w:val="00A73D02"/>
    <w:rsid w:val="00A818E9"/>
    <w:rsid w:val="00A86123"/>
    <w:rsid w:val="00A913DC"/>
    <w:rsid w:val="00A97948"/>
    <w:rsid w:val="00AA0B61"/>
    <w:rsid w:val="00AA0CAC"/>
    <w:rsid w:val="00AA292C"/>
    <w:rsid w:val="00AA6E6E"/>
    <w:rsid w:val="00AB3830"/>
    <w:rsid w:val="00AB4330"/>
    <w:rsid w:val="00AC2ADA"/>
    <w:rsid w:val="00AC438B"/>
    <w:rsid w:val="00AE0074"/>
    <w:rsid w:val="00AE1A46"/>
    <w:rsid w:val="00AE3858"/>
    <w:rsid w:val="00AE3E2D"/>
    <w:rsid w:val="00AE76C4"/>
    <w:rsid w:val="00AF2E98"/>
    <w:rsid w:val="00AF35D1"/>
    <w:rsid w:val="00B00E3B"/>
    <w:rsid w:val="00B02B34"/>
    <w:rsid w:val="00B06DCD"/>
    <w:rsid w:val="00B06E4B"/>
    <w:rsid w:val="00B23D8C"/>
    <w:rsid w:val="00B24121"/>
    <w:rsid w:val="00B2681E"/>
    <w:rsid w:val="00B4146F"/>
    <w:rsid w:val="00B42327"/>
    <w:rsid w:val="00B46991"/>
    <w:rsid w:val="00B479D5"/>
    <w:rsid w:val="00B519BD"/>
    <w:rsid w:val="00B56F55"/>
    <w:rsid w:val="00B61B2C"/>
    <w:rsid w:val="00B83FA3"/>
    <w:rsid w:val="00B84BB3"/>
    <w:rsid w:val="00B84D0B"/>
    <w:rsid w:val="00B96E9C"/>
    <w:rsid w:val="00BA6AE9"/>
    <w:rsid w:val="00BB13EB"/>
    <w:rsid w:val="00BB3BD8"/>
    <w:rsid w:val="00BB59F0"/>
    <w:rsid w:val="00BB770E"/>
    <w:rsid w:val="00BC4E7C"/>
    <w:rsid w:val="00BC5CCC"/>
    <w:rsid w:val="00BD0A07"/>
    <w:rsid w:val="00BF6430"/>
    <w:rsid w:val="00C05EBB"/>
    <w:rsid w:val="00C0677C"/>
    <w:rsid w:val="00C07D0A"/>
    <w:rsid w:val="00C107F6"/>
    <w:rsid w:val="00C2089E"/>
    <w:rsid w:val="00C21948"/>
    <w:rsid w:val="00C352FC"/>
    <w:rsid w:val="00C429BA"/>
    <w:rsid w:val="00C44911"/>
    <w:rsid w:val="00C5423D"/>
    <w:rsid w:val="00C54A2A"/>
    <w:rsid w:val="00C56288"/>
    <w:rsid w:val="00C722E8"/>
    <w:rsid w:val="00C73AEF"/>
    <w:rsid w:val="00C73CD8"/>
    <w:rsid w:val="00C75C63"/>
    <w:rsid w:val="00C813C7"/>
    <w:rsid w:val="00C84D84"/>
    <w:rsid w:val="00C863A7"/>
    <w:rsid w:val="00C96835"/>
    <w:rsid w:val="00CA77EE"/>
    <w:rsid w:val="00CB1194"/>
    <w:rsid w:val="00CC115A"/>
    <w:rsid w:val="00CC4900"/>
    <w:rsid w:val="00CD1AC3"/>
    <w:rsid w:val="00CF7542"/>
    <w:rsid w:val="00D01494"/>
    <w:rsid w:val="00D015C1"/>
    <w:rsid w:val="00D01991"/>
    <w:rsid w:val="00D07AD9"/>
    <w:rsid w:val="00D215D9"/>
    <w:rsid w:val="00D21B14"/>
    <w:rsid w:val="00D23158"/>
    <w:rsid w:val="00D23BA6"/>
    <w:rsid w:val="00D26BAF"/>
    <w:rsid w:val="00D31D16"/>
    <w:rsid w:val="00D37AF0"/>
    <w:rsid w:val="00D53B13"/>
    <w:rsid w:val="00D56FB6"/>
    <w:rsid w:val="00D57879"/>
    <w:rsid w:val="00D61715"/>
    <w:rsid w:val="00D65509"/>
    <w:rsid w:val="00D672F8"/>
    <w:rsid w:val="00D740E9"/>
    <w:rsid w:val="00D75817"/>
    <w:rsid w:val="00D80573"/>
    <w:rsid w:val="00D853C7"/>
    <w:rsid w:val="00D87645"/>
    <w:rsid w:val="00D96279"/>
    <w:rsid w:val="00DA017A"/>
    <w:rsid w:val="00DA2D4C"/>
    <w:rsid w:val="00DB2A25"/>
    <w:rsid w:val="00DC6460"/>
    <w:rsid w:val="00DD72BE"/>
    <w:rsid w:val="00DD776D"/>
    <w:rsid w:val="00DE2FDC"/>
    <w:rsid w:val="00DF080B"/>
    <w:rsid w:val="00DF7D6A"/>
    <w:rsid w:val="00E163BF"/>
    <w:rsid w:val="00E2327F"/>
    <w:rsid w:val="00E24871"/>
    <w:rsid w:val="00E33227"/>
    <w:rsid w:val="00E341AF"/>
    <w:rsid w:val="00E35CDF"/>
    <w:rsid w:val="00E40727"/>
    <w:rsid w:val="00E427E7"/>
    <w:rsid w:val="00E42DBB"/>
    <w:rsid w:val="00E55BC5"/>
    <w:rsid w:val="00E66306"/>
    <w:rsid w:val="00E71782"/>
    <w:rsid w:val="00E734D8"/>
    <w:rsid w:val="00E935F2"/>
    <w:rsid w:val="00E94BD0"/>
    <w:rsid w:val="00E95773"/>
    <w:rsid w:val="00EA57E2"/>
    <w:rsid w:val="00EB1A76"/>
    <w:rsid w:val="00EB2C13"/>
    <w:rsid w:val="00EB6C66"/>
    <w:rsid w:val="00EC318B"/>
    <w:rsid w:val="00EC419D"/>
    <w:rsid w:val="00EC6DAD"/>
    <w:rsid w:val="00EC6ED9"/>
    <w:rsid w:val="00ED0CA1"/>
    <w:rsid w:val="00ED5292"/>
    <w:rsid w:val="00EE115B"/>
    <w:rsid w:val="00EE1609"/>
    <w:rsid w:val="00EE26FB"/>
    <w:rsid w:val="00EE46DC"/>
    <w:rsid w:val="00EE555C"/>
    <w:rsid w:val="00EE69B2"/>
    <w:rsid w:val="00EF0127"/>
    <w:rsid w:val="00EF40D6"/>
    <w:rsid w:val="00EF4C92"/>
    <w:rsid w:val="00EF6D32"/>
    <w:rsid w:val="00F04858"/>
    <w:rsid w:val="00F0618D"/>
    <w:rsid w:val="00F10428"/>
    <w:rsid w:val="00F1076B"/>
    <w:rsid w:val="00F11006"/>
    <w:rsid w:val="00F110DE"/>
    <w:rsid w:val="00F14E93"/>
    <w:rsid w:val="00F15E96"/>
    <w:rsid w:val="00F21C29"/>
    <w:rsid w:val="00F22148"/>
    <w:rsid w:val="00F24883"/>
    <w:rsid w:val="00F26764"/>
    <w:rsid w:val="00F33484"/>
    <w:rsid w:val="00F5214B"/>
    <w:rsid w:val="00F82EC1"/>
    <w:rsid w:val="00F90E2A"/>
    <w:rsid w:val="00FA29F6"/>
    <w:rsid w:val="00FA7512"/>
    <w:rsid w:val="00FB4EB7"/>
    <w:rsid w:val="00FC1B30"/>
    <w:rsid w:val="00FD276D"/>
    <w:rsid w:val="00FD4EBC"/>
    <w:rsid w:val="00FD74CF"/>
    <w:rsid w:val="00FD7C61"/>
    <w:rsid w:val="071A33C4"/>
    <w:rsid w:val="189F6A13"/>
    <w:rsid w:val="196134F0"/>
    <w:rsid w:val="21CE2B6E"/>
    <w:rsid w:val="238043A3"/>
    <w:rsid w:val="29A0498C"/>
    <w:rsid w:val="2DE2229B"/>
    <w:rsid w:val="2F093608"/>
    <w:rsid w:val="43441E9B"/>
    <w:rsid w:val="53CE3CE8"/>
    <w:rsid w:val="56F9555C"/>
    <w:rsid w:val="5EDB570A"/>
    <w:rsid w:val="63AC3577"/>
    <w:rsid w:val="653A4EEC"/>
    <w:rsid w:val="65632237"/>
    <w:rsid w:val="67B04B80"/>
    <w:rsid w:val="68FE0F99"/>
    <w:rsid w:val="71D116D9"/>
    <w:rsid w:val="75DC0B18"/>
    <w:rsid w:val="7798442E"/>
    <w:rsid w:val="7C883074"/>
    <w:rsid w:val="7D261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footer" w:qFormat="1"/>
    <w:lsdException w:name="caption" w:semiHidden="1" w:unhideWhenUsed="1" w:qFormat="1"/>
    <w:lsdException w:name="page number"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4374B"/>
    <w:pPr>
      <w:widowControl w:val="0"/>
      <w:spacing w:line="324" w:lineRule="auto"/>
      <w:jc w:val="both"/>
    </w:pPr>
    <w:rPr>
      <w:kern w:val="2"/>
      <w:sz w:val="21"/>
      <w:szCs w:val="24"/>
    </w:rPr>
  </w:style>
  <w:style w:type="paragraph" w:styleId="1">
    <w:name w:val="heading 1"/>
    <w:basedOn w:val="a"/>
    <w:next w:val="a"/>
    <w:link w:val="1Char"/>
    <w:qFormat/>
    <w:rsid w:val="0074374B"/>
    <w:pPr>
      <w:keepNext/>
      <w:keepLines/>
      <w:spacing w:line="360" w:lineRule="auto"/>
      <w:jc w:val="center"/>
      <w:outlineLvl w:val="0"/>
    </w:pPr>
    <w:rPr>
      <w:b/>
      <w:bCs/>
      <w:kern w:val="44"/>
      <w:sz w:val="30"/>
      <w:szCs w:val="44"/>
    </w:rPr>
  </w:style>
  <w:style w:type="paragraph" w:styleId="2">
    <w:name w:val="heading 2"/>
    <w:basedOn w:val="a"/>
    <w:next w:val="a"/>
    <w:qFormat/>
    <w:rsid w:val="0074374B"/>
    <w:pPr>
      <w:keepNext/>
      <w:keepLines/>
      <w:spacing w:line="360" w:lineRule="auto"/>
      <w:jc w:val="center"/>
      <w:outlineLvl w:val="1"/>
    </w:pPr>
    <w:rPr>
      <w:rFonts w:ascii="Arial" w:hAnsi="Arial"/>
      <w:b/>
      <w:bCs/>
      <w:sz w:val="28"/>
      <w:szCs w:val="32"/>
    </w:rPr>
  </w:style>
  <w:style w:type="paragraph" w:styleId="3">
    <w:name w:val="heading 3"/>
    <w:basedOn w:val="a"/>
    <w:next w:val="a"/>
    <w:qFormat/>
    <w:rsid w:val="0074374B"/>
    <w:pPr>
      <w:keepNext/>
      <w:keepLines/>
      <w:spacing w:line="360" w:lineRule="auto"/>
      <w:ind w:firstLineChars="200" w:firstLine="200"/>
      <w:outlineLvl w:val="2"/>
    </w:pPr>
    <w:rPr>
      <w:rFonts w:eastAsia="黑体"/>
      <w:b/>
      <w:bCs/>
      <w:szCs w:val="32"/>
    </w:rPr>
  </w:style>
  <w:style w:type="paragraph" w:styleId="4">
    <w:name w:val="heading 4"/>
    <w:basedOn w:val="a"/>
    <w:next w:val="a"/>
    <w:qFormat/>
    <w:rsid w:val="0074374B"/>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74374B"/>
    <w:rPr>
      <w:color w:val="993300"/>
      <w:sz w:val="24"/>
    </w:rPr>
  </w:style>
  <w:style w:type="paragraph" w:styleId="a4">
    <w:name w:val="Normal Indent"/>
    <w:basedOn w:val="a"/>
    <w:link w:val="Char"/>
    <w:rsid w:val="0074374B"/>
    <w:pPr>
      <w:autoSpaceDE w:val="0"/>
      <w:autoSpaceDN w:val="0"/>
      <w:adjustRightInd w:val="0"/>
      <w:spacing w:line="640" w:lineRule="exact"/>
      <w:ind w:firstLine="585"/>
    </w:pPr>
    <w:rPr>
      <w:rFonts w:ascii="楷体_GB2312" w:eastAsia="楷体_GB2312"/>
      <w:kern w:val="0"/>
      <w:sz w:val="32"/>
      <w:szCs w:val="32"/>
    </w:rPr>
  </w:style>
  <w:style w:type="paragraph" w:styleId="a5">
    <w:name w:val="Document Map"/>
    <w:basedOn w:val="a"/>
    <w:rsid w:val="0074374B"/>
    <w:pPr>
      <w:shd w:val="clear" w:color="auto" w:fill="000080"/>
    </w:pPr>
  </w:style>
  <w:style w:type="paragraph" w:styleId="a6">
    <w:name w:val="annotation text"/>
    <w:basedOn w:val="a"/>
    <w:rsid w:val="0074374B"/>
    <w:pPr>
      <w:jc w:val="left"/>
    </w:pPr>
  </w:style>
  <w:style w:type="paragraph" w:styleId="a7">
    <w:name w:val="Body Text Indent"/>
    <w:basedOn w:val="a"/>
    <w:rsid w:val="0074374B"/>
    <w:pPr>
      <w:ind w:firstLine="480"/>
    </w:pPr>
    <w:rPr>
      <w:rFonts w:ascii="宋体" w:hAnsi="宋体"/>
    </w:rPr>
  </w:style>
  <w:style w:type="paragraph" w:styleId="30">
    <w:name w:val="toc 3"/>
    <w:basedOn w:val="a"/>
    <w:next w:val="a"/>
    <w:qFormat/>
    <w:rsid w:val="0074374B"/>
    <w:pPr>
      <w:spacing w:line="240" w:lineRule="auto"/>
      <w:ind w:leftChars="400" w:left="840"/>
    </w:pPr>
  </w:style>
  <w:style w:type="paragraph" w:styleId="a8">
    <w:name w:val="Plain Text"/>
    <w:basedOn w:val="a"/>
    <w:rsid w:val="0074374B"/>
    <w:rPr>
      <w:rFonts w:ascii="宋体" w:hAnsi="Courier New" w:cs="Courier New"/>
      <w:szCs w:val="21"/>
    </w:rPr>
  </w:style>
  <w:style w:type="paragraph" w:styleId="a9">
    <w:name w:val="Date"/>
    <w:basedOn w:val="a"/>
    <w:next w:val="a"/>
    <w:rsid w:val="0074374B"/>
    <w:pPr>
      <w:spacing w:line="360" w:lineRule="auto"/>
    </w:pPr>
    <w:rPr>
      <w:rFonts w:ascii="宋体"/>
      <w:sz w:val="24"/>
      <w:szCs w:val="20"/>
    </w:rPr>
  </w:style>
  <w:style w:type="paragraph" w:styleId="20">
    <w:name w:val="Body Text Indent 2"/>
    <w:basedOn w:val="a"/>
    <w:rsid w:val="0074374B"/>
    <w:pPr>
      <w:spacing w:line="480" w:lineRule="auto"/>
      <w:ind w:leftChars="200" w:left="420"/>
    </w:pPr>
  </w:style>
  <w:style w:type="paragraph" w:styleId="aa">
    <w:name w:val="Balloon Text"/>
    <w:basedOn w:val="a"/>
    <w:rsid w:val="0074374B"/>
    <w:rPr>
      <w:sz w:val="18"/>
      <w:szCs w:val="18"/>
    </w:rPr>
  </w:style>
  <w:style w:type="paragraph" w:styleId="ab">
    <w:name w:val="footer"/>
    <w:basedOn w:val="a"/>
    <w:qFormat/>
    <w:rsid w:val="0074374B"/>
    <w:pPr>
      <w:tabs>
        <w:tab w:val="center" w:pos="4153"/>
        <w:tab w:val="right" w:pos="8306"/>
      </w:tabs>
      <w:snapToGrid w:val="0"/>
      <w:jc w:val="left"/>
    </w:pPr>
    <w:rPr>
      <w:sz w:val="18"/>
      <w:szCs w:val="18"/>
    </w:rPr>
  </w:style>
  <w:style w:type="paragraph" w:styleId="ac">
    <w:name w:val="header"/>
    <w:basedOn w:val="a"/>
    <w:rsid w:val="0074374B"/>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rsid w:val="0074374B"/>
    <w:pPr>
      <w:spacing w:line="240" w:lineRule="auto"/>
    </w:pPr>
  </w:style>
  <w:style w:type="paragraph" w:styleId="31">
    <w:name w:val="Body Text Indent 3"/>
    <w:basedOn w:val="a"/>
    <w:rsid w:val="0074374B"/>
    <w:pPr>
      <w:ind w:leftChars="200" w:left="420"/>
    </w:pPr>
    <w:rPr>
      <w:sz w:val="16"/>
      <w:szCs w:val="16"/>
    </w:rPr>
  </w:style>
  <w:style w:type="paragraph" w:styleId="21">
    <w:name w:val="toc 2"/>
    <w:basedOn w:val="a"/>
    <w:next w:val="a"/>
    <w:rsid w:val="0074374B"/>
    <w:pPr>
      <w:spacing w:line="240" w:lineRule="auto"/>
      <w:ind w:leftChars="200" w:left="420"/>
    </w:pPr>
  </w:style>
  <w:style w:type="paragraph" w:styleId="ad">
    <w:name w:val="Normal (Web)"/>
    <w:basedOn w:val="a"/>
    <w:qFormat/>
    <w:rsid w:val="0074374B"/>
    <w:pPr>
      <w:widowControl/>
      <w:spacing w:beforeAutospacing="1" w:afterAutospacing="1" w:line="240" w:lineRule="auto"/>
      <w:jc w:val="left"/>
    </w:pPr>
    <w:rPr>
      <w:rFonts w:ascii="宋体" w:hAnsi="宋体" w:cs="宋体"/>
      <w:kern w:val="0"/>
      <w:sz w:val="24"/>
    </w:rPr>
  </w:style>
  <w:style w:type="character" w:styleId="ae">
    <w:name w:val="page number"/>
    <w:basedOn w:val="a1"/>
    <w:qFormat/>
    <w:rsid w:val="0074374B"/>
  </w:style>
  <w:style w:type="character" w:styleId="af">
    <w:name w:val="FollowedHyperlink"/>
    <w:rsid w:val="0074374B"/>
    <w:rPr>
      <w:color w:val="800080"/>
      <w:u w:val="single"/>
    </w:rPr>
  </w:style>
  <w:style w:type="character" w:styleId="af0">
    <w:name w:val="Hyperlink"/>
    <w:uiPriority w:val="99"/>
    <w:rsid w:val="0074374B"/>
    <w:rPr>
      <w:color w:val="0000FF"/>
      <w:u w:val="single"/>
    </w:rPr>
  </w:style>
  <w:style w:type="paragraph" w:customStyle="1" w:styleId="xl61">
    <w:name w:val="xl61"/>
    <w:basedOn w:val="a"/>
    <w:rsid w:val="0074374B"/>
    <w:pPr>
      <w:widowControl/>
      <w:pBdr>
        <w:top w:val="single" w:sz="4" w:space="0" w:color="auto"/>
      </w:pBdr>
      <w:spacing w:beforeAutospacing="1" w:afterAutospacing="1" w:line="240" w:lineRule="auto"/>
      <w:jc w:val="left"/>
    </w:pPr>
    <w:rPr>
      <w:rFonts w:ascii="宋体" w:hAnsi="宋体" w:cs="宋体"/>
      <w:b/>
      <w:bCs/>
      <w:kern w:val="0"/>
      <w:sz w:val="24"/>
    </w:rPr>
  </w:style>
  <w:style w:type="paragraph" w:customStyle="1" w:styleId="xl62">
    <w:name w:val="xl62"/>
    <w:basedOn w:val="a"/>
    <w:rsid w:val="0074374B"/>
    <w:pPr>
      <w:widowControl/>
      <w:pBdr>
        <w:top w:val="single" w:sz="4" w:space="0" w:color="auto"/>
        <w:right w:val="single" w:sz="4" w:space="0" w:color="auto"/>
      </w:pBdr>
      <w:spacing w:beforeAutospacing="1" w:afterAutospacing="1" w:line="240" w:lineRule="auto"/>
      <w:jc w:val="left"/>
    </w:pPr>
    <w:rPr>
      <w:rFonts w:ascii="宋体" w:hAnsi="宋体" w:cs="宋体"/>
      <w:b/>
      <w:bCs/>
      <w:kern w:val="0"/>
      <w:sz w:val="24"/>
    </w:rPr>
  </w:style>
  <w:style w:type="paragraph" w:customStyle="1" w:styleId="xl25">
    <w:name w:val="xl25"/>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color w:val="000000"/>
      <w:kern w:val="0"/>
      <w:sz w:val="24"/>
    </w:rPr>
  </w:style>
  <w:style w:type="paragraph" w:styleId="af1">
    <w:name w:val="List Paragraph"/>
    <w:basedOn w:val="a"/>
    <w:qFormat/>
    <w:rsid w:val="0074374B"/>
    <w:pPr>
      <w:widowControl/>
      <w:spacing w:line="240" w:lineRule="auto"/>
      <w:ind w:left="720"/>
      <w:contextualSpacing/>
      <w:jc w:val="left"/>
    </w:pPr>
    <w:rPr>
      <w:kern w:val="0"/>
      <w:sz w:val="24"/>
      <w:lang w:eastAsia="en-US" w:bidi="en-US"/>
    </w:rPr>
  </w:style>
  <w:style w:type="paragraph" w:customStyle="1" w:styleId="xl53">
    <w:name w:val="xl53"/>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kern w:val="0"/>
      <w:sz w:val="24"/>
    </w:rPr>
  </w:style>
  <w:style w:type="paragraph" w:customStyle="1" w:styleId="04">
    <w:name w:val="04正文二级标题"/>
    <w:rsid w:val="0074374B"/>
    <w:pPr>
      <w:spacing w:line="300" w:lineRule="auto"/>
      <w:ind w:firstLineChars="200" w:firstLine="200"/>
      <w:jc w:val="both"/>
    </w:pPr>
    <w:rPr>
      <w:rFonts w:eastAsia="黑体"/>
      <w:sz w:val="28"/>
    </w:rPr>
  </w:style>
  <w:style w:type="paragraph" w:customStyle="1" w:styleId="xl56">
    <w:name w:val="xl56"/>
    <w:basedOn w:val="a"/>
    <w:rsid w:val="0074374B"/>
    <w:pPr>
      <w:widowControl/>
      <w:pBdr>
        <w:top w:val="single" w:sz="4" w:space="0" w:color="auto"/>
        <w:left w:val="single" w:sz="4" w:space="0" w:color="auto"/>
        <w:bottom w:val="single" w:sz="4" w:space="0" w:color="auto"/>
      </w:pBdr>
      <w:spacing w:beforeAutospacing="1" w:afterAutospacing="1" w:line="240" w:lineRule="auto"/>
      <w:jc w:val="left"/>
    </w:pPr>
    <w:rPr>
      <w:rFonts w:ascii="宋体" w:hAnsi="宋体" w:cs="宋体"/>
      <w:b/>
      <w:bCs/>
      <w:kern w:val="0"/>
      <w:sz w:val="24"/>
    </w:rPr>
  </w:style>
  <w:style w:type="paragraph" w:customStyle="1" w:styleId="xl48">
    <w:name w:val="xl48"/>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b/>
      <w:bCs/>
      <w:kern w:val="0"/>
      <w:sz w:val="24"/>
    </w:rPr>
  </w:style>
  <w:style w:type="paragraph" w:customStyle="1" w:styleId="xl34">
    <w:name w:val="xl34"/>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kern w:val="0"/>
      <w:sz w:val="24"/>
    </w:rPr>
  </w:style>
  <w:style w:type="paragraph" w:customStyle="1" w:styleId="xl33">
    <w:name w:val="xl33"/>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kern w:val="0"/>
      <w:sz w:val="24"/>
    </w:rPr>
  </w:style>
  <w:style w:type="paragraph" w:customStyle="1" w:styleId="xl60">
    <w:name w:val="xl60"/>
    <w:basedOn w:val="a"/>
    <w:rsid w:val="0074374B"/>
    <w:pPr>
      <w:widowControl/>
      <w:pBdr>
        <w:top w:val="single" w:sz="4" w:space="0" w:color="auto"/>
        <w:left w:val="single" w:sz="4" w:space="0" w:color="auto"/>
      </w:pBdr>
      <w:spacing w:beforeAutospacing="1" w:afterAutospacing="1" w:line="240" w:lineRule="auto"/>
      <w:jc w:val="left"/>
    </w:pPr>
    <w:rPr>
      <w:rFonts w:ascii="宋体" w:hAnsi="宋体" w:cs="宋体"/>
      <w:b/>
      <w:bCs/>
      <w:kern w:val="0"/>
      <w:sz w:val="24"/>
    </w:rPr>
  </w:style>
  <w:style w:type="paragraph" w:customStyle="1" w:styleId="xl57">
    <w:name w:val="xl57"/>
    <w:basedOn w:val="a"/>
    <w:rsid w:val="0074374B"/>
    <w:pPr>
      <w:widowControl/>
      <w:pBdr>
        <w:top w:val="single" w:sz="4" w:space="0" w:color="auto"/>
        <w:bottom w:val="single" w:sz="4" w:space="0" w:color="auto"/>
      </w:pBdr>
      <w:spacing w:beforeAutospacing="1" w:afterAutospacing="1" w:line="240" w:lineRule="auto"/>
      <w:jc w:val="left"/>
    </w:pPr>
    <w:rPr>
      <w:rFonts w:ascii="宋体" w:hAnsi="宋体" w:cs="宋体"/>
      <w:b/>
      <w:bCs/>
      <w:kern w:val="0"/>
      <w:sz w:val="24"/>
    </w:rPr>
  </w:style>
  <w:style w:type="paragraph" w:customStyle="1" w:styleId="Char2CharCharChar">
    <w:name w:val="Char2 Char Char Char"/>
    <w:basedOn w:val="a"/>
    <w:rsid w:val="0074374B"/>
    <w:pPr>
      <w:spacing w:line="240" w:lineRule="auto"/>
    </w:pPr>
    <w:rPr>
      <w:rFonts w:ascii="Tahoma" w:hAnsi="Tahoma"/>
      <w:sz w:val="24"/>
      <w:szCs w:val="20"/>
    </w:rPr>
  </w:style>
  <w:style w:type="paragraph" w:customStyle="1" w:styleId="xl39">
    <w:name w:val="xl39"/>
    <w:basedOn w:val="a"/>
    <w:rsid w:val="0074374B"/>
    <w:pPr>
      <w:widowControl/>
      <w:spacing w:beforeAutospacing="1" w:afterAutospacing="1" w:line="240" w:lineRule="auto"/>
      <w:jc w:val="left"/>
    </w:pPr>
    <w:rPr>
      <w:rFonts w:ascii="宋体" w:hAnsi="宋体" w:cs="宋体"/>
      <w:kern w:val="0"/>
      <w:sz w:val="24"/>
    </w:rPr>
  </w:style>
  <w:style w:type="paragraph" w:customStyle="1" w:styleId="xl43">
    <w:name w:val="xl43"/>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kern w:val="0"/>
      <w:sz w:val="24"/>
    </w:rPr>
  </w:style>
  <w:style w:type="paragraph" w:customStyle="1" w:styleId="xl29">
    <w:name w:val="xl29"/>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kern w:val="0"/>
      <w:sz w:val="24"/>
    </w:rPr>
  </w:style>
  <w:style w:type="paragraph" w:customStyle="1" w:styleId="xl31">
    <w:name w:val="xl31"/>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pPr>
    <w:rPr>
      <w:rFonts w:ascii="宋体" w:hAnsi="宋体" w:cs="宋体"/>
      <w:kern w:val="0"/>
      <w:sz w:val="24"/>
    </w:rPr>
  </w:style>
  <w:style w:type="paragraph" w:customStyle="1" w:styleId="font5">
    <w:name w:val="font5"/>
    <w:basedOn w:val="a"/>
    <w:rsid w:val="0074374B"/>
    <w:pPr>
      <w:widowControl/>
      <w:spacing w:beforeAutospacing="1" w:afterAutospacing="1" w:line="240" w:lineRule="auto"/>
      <w:jc w:val="left"/>
    </w:pPr>
    <w:rPr>
      <w:rFonts w:ascii="宋体" w:hAnsi="宋体" w:cs="宋体"/>
      <w:kern w:val="0"/>
      <w:sz w:val="18"/>
      <w:szCs w:val="18"/>
    </w:rPr>
  </w:style>
  <w:style w:type="paragraph" w:customStyle="1" w:styleId="Char0">
    <w:name w:val="Char"/>
    <w:basedOn w:val="a"/>
    <w:link w:val="CharCharCharChar"/>
    <w:rsid w:val="0074374B"/>
    <w:pPr>
      <w:spacing w:line="240" w:lineRule="auto"/>
    </w:pPr>
  </w:style>
  <w:style w:type="paragraph" w:customStyle="1" w:styleId="xl49">
    <w:name w:val="xl49"/>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pPr>
    <w:rPr>
      <w:rFonts w:ascii="宋体" w:hAnsi="宋体" w:cs="宋体"/>
      <w:b/>
      <w:bCs/>
      <w:kern w:val="0"/>
      <w:sz w:val="24"/>
    </w:rPr>
  </w:style>
  <w:style w:type="paragraph" w:customStyle="1" w:styleId="xl37">
    <w:name w:val="xl37"/>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kern w:val="0"/>
      <w:sz w:val="24"/>
    </w:rPr>
  </w:style>
  <w:style w:type="paragraph" w:customStyle="1" w:styleId="xl58">
    <w:name w:val="xl58"/>
    <w:basedOn w:val="a"/>
    <w:rsid w:val="0074374B"/>
    <w:pPr>
      <w:widowControl/>
      <w:pBdr>
        <w:top w:val="single" w:sz="4" w:space="0" w:color="auto"/>
        <w:bottom w:val="single" w:sz="4" w:space="0" w:color="auto"/>
        <w:right w:val="single" w:sz="4" w:space="0" w:color="auto"/>
      </w:pBdr>
      <w:spacing w:beforeAutospacing="1" w:afterAutospacing="1" w:line="240" w:lineRule="auto"/>
      <w:jc w:val="left"/>
    </w:pPr>
    <w:rPr>
      <w:rFonts w:ascii="宋体" w:hAnsi="宋体" w:cs="宋体"/>
      <w:b/>
      <w:bCs/>
      <w:kern w:val="0"/>
      <w:sz w:val="24"/>
    </w:rPr>
  </w:style>
  <w:style w:type="paragraph" w:customStyle="1" w:styleId="xl38">
    <w:name w:val="xl38"/>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pPr>
    <w:rPr>
      <w:rFonts w:ascii="宋体" w:hAnsi="宋体" w:cs="宋体"/>
      <w:color w:val="000000"/>
      <w:kern w:val="0"/>
      <w:sz w:val="24"/>
    </w:rPr>
  </w:style>
  <w:style w:type="paragraph" w:customStyle="1" w:styleId="xl46">
    <w:name w:val="xl46"/>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b/>
      <w:bCs/>
      <w:kern w:val="0"/>
      <w:sz w:val="24"/>
    </w:rPr>
  </w:style>
  <w:style w:type="paragraph" w:customStyle="1" w:styleId="xl36">
    <w:name w:val="xl36"/>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pPr>
    <w:rPr>
      <w:rFonts w:ascii="宋体" w:hAnsi="宋体" w:cs="宋体"/>
      <w:kern w:val="0"/>
      <w:sz w:val="24"/>
    </w:rPr>
  </w:style>
  <w:style w:type="paragraph" w:customStyle="1" w:styleId="xl27">
    <w:name w:val="xl27"/>
    <w:basedOn w:val="a"/>
    <w:qFormat/>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kern w:val="0"/>
      <w:sz w:val="24"/>
    </w:rPr>
  </w:style>
  <w:style w:type="paragraph" w:customStyle="1" w:styleId="xl45">
    <w:name w:val="xl45"/>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b/>
      <w:bCs/>
      <w:kern w:val="0"/>
      <w:sz w:val="24"/>
    </w:rPr>
  </w:style>
  <w:style w:type="paragraph" w:customStyle="1" w:styleId="xl42">
    <w:name w:val="xl42"/>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textAlignment w:val="center"/>
    </w:pPr>
    <w:rPr>
      <w:rFonts w:ascii="宋体" w:hAnsi="宋体" w:cs="宋体"/>
      <w:kern w:val="0"/>
      <w:sz w:val="24"/>
    </w:rPr>
  </w:style>
  <w:style w:type="paragraph" w:customStyle="1" w:styleId="xl54">
    <w:name w:val="xl54"/>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kern w:val="0"/>
      <w:sz w:val="24"/>
    </w:rPr>
  </w:style>
  <w:style w:type="paragraph" w:customStyle="1" w:styleId="xl52">
    <w:name w:val="xl52"/>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pPr>
    <w:rPr>
      <w:rFonts w:ascii="宋体" w:hAnsi="宋体" w:cs="宋体"/>
      <w:b/>
      <w:bCs/>
      <w:kern w:val="0"/>
      <w:sz w:val="28"/>
      <w:szCs w:val="28"/>
    </w:rPr>
  </w:style>
  <w:style w:type="paragraph" w:customStyle="1" w:styleId="xl59">
    <w:name w:val="xl59"/>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b/>
      <w:bCs/>
      <w:kern w:val="0"/>
      <w:sz w:val="28"/>
      <w:szCs w:val="28"/>
    </w:rPr>
  </w:style>
  <w:style w:type="paragraph" w:customStyle="1" w:styleId="xl47">
    <w:name w:val="xl47"/>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b/>
      <w:bCs/>
      <w:kern w:val="0"/>
      <w:sz w:val="24"/>
    </w:rPr>
  </w:style>
  <w:style w:type="paragraph" w:customStyle="1" w:styleId="xl26">
    <w:name w:val="xl26"/>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color w:val="000000"/>
      <w:kern w:val="0"/>
      <w:sz w:val="24"/>
    </w:rPr>
  </w:style>
  <w:style w:type="paragraph" w:customStyle="1" w:styleId="32">
    <w:name w:val="样式3"/>
    <w:basedOn w:val="a8"/>
    <w:rsid w:val="0074374B"/>
    <w:pPr>
      <w:spacing w:line="0" w:lineRule="atLeast"/>
      <w:outlineLvl w:val="0"/>
    </w:pPr>
    <w:rPr>
      <w:rFonts w:cs="Times New Roman"/>
      <w:sz w:val="28"/>
      <w:szCs w:val="24"/>
    </w:rPr>
  </w:style>
  <w:style w:type="paragraph" w:customStyle="1" w:styleId="xl44">
    <w:name w:val="xl44"/>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textAlignment w:val="center"/>
    </w:pPr>
    <w:rPr>
      <w:rFonts w:ascii="宋体" w:hAnsi="宋体" w:cs="宋体"/>
      <w:kern w:val="0"/>
      <w:sz w:val="24"/>
    </w:rPr>
  </w:style>
  <w:style w:type="paragraph" w:customStyle="1" w:styleId="xl24">
    <w:name w:val="xl24"/>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color w:val="000000"/>
      <w:kern w:val="0"/>
      <w:sz w:val="24"/>
    </w:rPr>
  </w:style>
  <w:style w:type="paragraph" w:customStyle="1" w:styleId="xl51">
    <w:name w:val="xl51"/>
    <w:basedOn w:val="a"/>
    <w:rsid w:val="0074374B"/>
    <w:pPr>
      <w:widowControl/>
      <w:pBdr>
        <w:top w:val="single" w:sz="4" w:space="0" w:color="auto"/>
        <w:left w:val="single" w:sz="4" w:space="0" w:color="auto"/>
        <w:right w:val="single" w:sz="4" w:space="0" w:color="auto"/>
      </w:pBdr>
      <w:spacing w:beforeAutospacing="1" w:afterAutospacing="1" w:line="240" w:lineRule="auto"/>
      <w:jc w:val="left"/>
    </w:pPr>
    <w:rPr>
      <w:rFonts w:ascii="宋体" w:hAnsi="宋体" w:cs="宋体"/>
      <w:b/>
      <w:bCs/>
      <w:kern w:val="0"/>
      <w:sz w:val="24"/>
    </w:rPr>
  </w:style>
  <w:style w:type="paragraph" w:customStyle="1" w:styleId="xl30">
    <w:name w:val="xl30"/>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kern w:val="0"/>
      <w:sz w:val="24"/>
    </w:rPr>
  </w:style>
  <w:style w:type="paragraph" w:customStyle="1" w:styleId="xl40">
    <w:name w:val="xl40"/>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pPr>
    <w:rPr>
      <w:rFonts w:ascii="宋体" w:hAnsi="宋体" w:cs="宋体"/>
      <w:color w:val="000000"/>
      <w:kern w:val="0"/>
      <w:sz w:val="24"/>
    </w:rPr>
  </w:style>
  <w:style w:type="paragraph" w:customStyle="1" w:styleId="xl41">
    <w:name w:val="xl41"/>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textAlignment w:val="center"/>
    </w:pPr>
    <w:rPr>
      <w:rFonts w:ascii="宋体" w:hAnsi="宋体" w:cs="宋体"/>
      <w:kern w:val="0"/>
      <w:sz w:val="24"/>
    </w:rPr>
  </w:style>
  <w:style w:type="paragraph" w:customStyle="1" w:styleId="xl55">
    <w:name w:val="xl55"/>
    <w:basedOn w:val="a"/>
    <w:rsid w:val="0074374B"/>
    <w:pPr>
      <w:widowControl/>
      <w:pBdr>
        <w:top w:val="single" w:sz="4" w:space="0" w:color="auto"/>
        <w:left w:val="single" w:sz="4" w:space="0" w:color="auto"/>
        <w:right w:val="single" w:sz="4" w:space="0" w:color="auto"/>
      </w:pBdr>
      <w:spacing w:beforeAutospacing="1" w:afterAutospacing="1" w:line="240" w:lineRule="auto"/>
      <w:jc w:val="center"/>
      <w:textAlignment w:val="center"/>
    </w:pPr>
    <w:rPr>
      <w:rFonts w:ascii="宋体" w:hAnsi="宋体" w:cs="宋体"/>
      <w:b/>
      <w:bCs/>
      <w:kern w:val="0"/>
      <w:sz w:val="24"/>
    </w:rPr>
  </w:style>
  <w:style w:type="paragraph" w:customStyle="1" w:styleId="xl28">
    <w:name w:val="xl28"/>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pPr>
    <w:rPr>
      <w:rFonts w:ascii="宋体" w:hAnsi="宋体" w:cs="宋体"/>
      <w:kern w:val="0"/>
      <w:sz w:val="24"/>
    </w:rPr>
  </w:style>
  <w:style w:type="paragraph" w:customStyle="1" w:styleId="09wh">
    <w:name w:val="09正文_wh"/>
    <w:link w:val="09whCharChar"/>
    <w:rsid w:val="0074374B"/>
    <w:pPr>
      <w:spacing w:line="300" w:lineRule="auto"/>
      <w:ind w:firstLineChars="200" w:firstLine="200"/>
      <w:jc w:val="both"/>
    </w:pPr>
    <w:rPr>
      <w:sz w:val="28"/>
    </w:rPr>
  </w:style>
  <w:style w:type="paragraph" w:customStyle="1" w:styleId="CharChar3">
    <w:name w:val="Char Char3"/>
    <w:basedOn w:val="a"/>
    <w:rsid w:val="0074374B"/>
    <w:pPr>
      <w:spacing w:line="240" w:lineRule="auto"/>
    </w:pPr>
  </w:style>
  <w:style w:type="paragraph" w:customStyle="1" w:styleId="xl35">
    <w:name w:val="xl35"/>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center"/>
    </w:pPr>
    <w:rPr>
      <w:rFonts w:ascii="宋体" w:hAnsi="宋体" w:cs="宋体"/>
      <w:kern w:val="0"/>
      <w:sz w:val="24"/>
    </w:rPr>
  </w:style>
  <w:style w:type="paragraph" w:customStyle="1" w:styleId="xl50">
    <w:name w:val="xl50"/>
    <w:basedOn w:val="a"/>
    <w:rsid w:val="0074374B"/>
    <w:pPr>
      <w:widowControl/>
      <w:pBdr>
        <w:top w:val="single" w:sz="4" w:space="0" w:color="auto"/>
        <w:left w:val="single" w:sz="4" w:space="0" w:color="auto"/>
        <w:right w:val="single" w:sz="4" w:space="0" w:color="auto"/>
      </w:pBdr>
      <w:spacing w:beforeAutospacing="1" w:afterAutospacing="1" w:line="240" w:lineRule="auto"/>
      <w:jc w:val="center"/>
    </w:pPr>
    <w:rPr>
      <w:rFonts w:ascii="宋体" w:hAnsi="宋体" w:cs="宋体"/>
      <w:b/>
      <w:bCs/>
      <w:kern w:val="0"/>
      <w:sz w:val="24"/>
    </w:rPr>
  </w:style>
  <w:style w:type="paragraph" w:customStyle="1" w:styleId="xl32">
    <w:name w:val="xl32"/>
    <w:basedOn w:val="a"/>
    <w:rsid w:val="0074374B"/>
    <w:pPr>
      <w:widowControl/>
      <w:pBdr>
        <w:top w:val="single" w:sz="4" w:space="0" w:color="auto"/>
        <w:left w:val="single" w:sz="4" w:space="0" w:color="auto"/>
        <w:bottom w:val="single" w:sz="4" w:space="0" w:color="auto"/>
        <w:right w:val="single" w:sz="4" w:space="0" w:color="auto"/>
      </w:pBdr>
      <w:spacing w:beforeAutospacing="1" w:afterAutospacing="1" w:line="240" w:lineRule="auto"/>
      <w:jc w:val="left"/>
      <w:textAlignment w:val="center"/>
    </w:pPr>
    <w:rPr>
      <w:rFonts w:ascii="宋体" w:hAnsi="宋体" w:cs="宋体"/>
      <w:kern w:val="0"/>
      <w:sz w:val="24"/>
    </w:rPr>
  </w:style>
  <w:style w:type="character" w:customStyle="1" w:styleId="09whCharChar">
    <w:name w:val="09正文_wh Char Char"/>
    <w:link w:val="09wh"/>
    <w:rsid w:val="0074374B"/>
    <w:rPr>
      <w:sz w:val="28"/>
      <w:lang w:val="en-US" w:eastAsia="zh-CN" w:bidi="ar-SA"/>
    </w:rPr>
  </w:style>
  <w:style w:type="character" w:customStyle="1" w:styleId="CharCharCharChar">
    <w:name w:val="Char Char Char Char"/>
    <w:link w:val="Char0"/>
    <w:rsid w:val="0074374B"/>
    <w:rPr>
      <w:rFonts w:eastAsia="宋体"/>
      <w:kern w:val="2"/>
      <w:sz w:val="21"/>
      <w:szCs w:val="24"/>
      <w:lang w:val="en-US" w:eastAsia="zh-CN" w:bidi="ar-SA"/>
    </w:rPr>
  </w:style>
  <w:style w:type="character" w:customStyle="1" w:styleId="1Char">
    <w:name w:val="标题 1 Char"/>
    <w:link w:val="1"/>
    <w:rsid w:val="0074374B"/>
    <w:rPr>
      <w:b/>
      <w:bCs/>
      <w:kern w:val="44"/>
      <w:sz w:val="30"/>
      <w:szCs w:val="44"/>
    </w:rPr>
  </w:style>
  <w:style w:type="character" w:customStyle="1" w:styleId="Char">
    <w:name w:val="正文缩进 Char"/>
    <w:link w:val="a4"/>
    <w:rsid w:val="0074374B"/>
    <w:rPr>
      <w:rFonts w:ascii="楷体_GB2312" w:eastAsia="楷体_GB231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29</Pages>
  <Words>1168</Words>
  <Characters>6660</Characters>
  <Application>Microsoft Office Word</Application>
  <DocSecurity>0</DocSecurity>
  <Lines>55</Lines>
  <Paragraphs>15</Paragraphs>
  <ScaleCrop>false</ScaleCrop>
  <Company>Microsoft</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  面</dc:title>
  <dc:creator>wh</dc:creator>
  <cp:lastModifiedBy>丁扬帆</cp:lastModifiedBy>
  <cp:revision>13</cp:revision>
  <cp:lastPrinted>2008-04-11T01:03:00Z</cp:lastPrinted>
  <dcterms:created xsi:type="dcterms:W3CDTF">2018-05-05T01:58:00Z</dcterms:created>
  <dcterms:modified xsi:type="dcterms:W3CDTF">2019-12-02T08:21:00Z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