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B3" w:rsidRDefault="000A7F10">
      <w:pPr>
        <w:pStyle w:val="2"/>
        <w:jc w:val="center"/>
      </w:pPr>
      <w:r>
        <w:rPr>
          <w:rFonts w:hint="eastAsia"/>
        </w:rPr>
        <w:t>重庆中航建设（集团）有限公司</w:t>
      </w:r>
    </w:p>
    <w:p w:rsidR="004F3DB3" w:rsidRDefault="000A7F10">
      <w:pPr>
        <w:pStyle w:val="2"/>
        <w:jc w:val="center"/>
      </w:pPr>
      <w:r>
        <w:rPr>
          <w:rFonts w:hint="eastAsia"/>
        </w:rPr>
        <w:t>2020</w:t>
      </w:r>
      <w:r>
        <w:rPr>
          <w:rFonts w:hint="eastAsia"/>
        </w:rPr>
        <w:t>届校园招聘简章</w:t>
      </w:r>
    </w:p>
    <w:p w:rsidR="004F3DB3" w:rsidRDefault="000A7F10">
      <w:pPr>
        <w:pStyle w:val="a3"/>
        <w:shd w:val="clear" w:color="auto" w:fill="FFFFFF"/>
        <w:spacing w:beforeAutospacing="0" w:after="150" w:afterAutospacing="0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重庆中航建设集团成立于</w:t>
      </w:r>
      <w:r>
        <w:rPr>
          <w:rFonts w:ascii="Arial" w:hAnsi="Arial" w:cs="Arial" w:hint="eastAsia"/>
        </w:rPr>
        <w:t>1995</w:t>
      </w:r>
      <w:r>
        <w:rPr>
          <w:rFonts w:ascii="Arial" w:hAnsi="Arial" w:cs="Arial" w:hint="eastAsia"/>
        </w:rPr>
        <w:t>年，注册资金</w:t>
      </w:r>
      <w:r>
        <w:rPr>
          <w:rFonts w:ascii="Arial" w:hAnsi="Arial" w:cs="Arial" w:hint="eastAsia"/>
        </w:rPr>
        <w:t>3.1</w:t>
      </w:r>
      <w:r>
        <w:rPr>
          <w:rFonts w:ascii="Arial" w:hAnsi="Arial" w:cs="Arial" w:hint="eastAsia"/>
        </w:rPr>
        <w:t>亿元，是一家集建筑施工、建筑节能材料的研发生产、智慧产业、</w:t>
      </w:r>
      <w:r>
        <w:rPr>
          <w:rFonts w:ascii="宋体" w:hAnsi="宋体" w:cs="sans-serif" w:hint="eastAsia"/>
          <w:shd w:val="clear" w:color="auto" w:fill="FFFFFF"/>
        </w:rPr>
        <w:t>信息智能化、</w:t>
      </w:r>
      <w:r>
        <w:rPr>
          <w:rFonts w:ascii="Arial" w:hAnsi="Arial" w:cs="Arial" w:hint="eastAsia"/>
        </w:rPr>
        <w:t>地产开发、现代农业投资、文化教育、商业运营为一体的大型多元化集团企业。集团现有管理人员</w:t>
      </w:r>
      <w:r>
        <w:rPr>
          <w:rFonts w:ascii="Arial" w:hAnsi="Arial" w:cs="Arial" w:hint="eastAsia"/>
        </w:rPr>
        <w:t>800</w:t>
      </w:r>
      <w:r>
        <w:rPr>
          <w:rFonts w:ascii="Arial" w:hAnsi="Arial" w:cs="Arial" w:hint="eastAsia"/>
        </w:rPr>
        <w:t>余名，其中各类专业技术人员</w:t>
      </w:r>
      <w:r>
        <w:rPr>
          <w:rFonts w:ascii="Arial" w:hAnsi="Arial" w:cs="Arial" w:hint="eastAsia"/>
        </w:rPr>
        <w:t>510</w:t>
      </w:r>
      <w:r>
        <w:rPr>
          <w:rFonts w:ascii="Arial" w:hAnsi="Arial" w:cs="Arial" w:hint="eastAsia"/>
        </w:rPr>
        <w:t>余名，高级技术职称和工程管理人员</w:t>
      </w:r>
      <w:r>
        <w:rPr>
          <w:rFonts w:ascii="Arial" w:hAnsi="Arial" w:cs="Arial" w:hint="eastAsia"/>
        </w:rPr>
        <w:t>300</w:t>
      </w:r>
      <w:r>
        <w:rPr>
          <w:rFonts w:ascii="Arial" w:hAnsi="Arial" w:cs="Arial" w:hint="eastAsia"/>
        </w:rPr>
        <w:t>余名。集团下设有重庆中航实业集团有限公司、重庆中航科技有限公司、重庆中航地产有限公司、重庆中航新型材料科技有限公司、重庆中航文化创意有限公司、重庆千变科技有限公司、重庆思尔达信息科技有限公司、重庆中珩誉商业运营管理有限公司等子公司</w:t>
      </w:r>
      <w:r>
        <w:rPr>
          <w:rFonts w:ascii="Arial" w:hAnsi="Arial" w:cs="Arial" w:hint="eastAsia"/>
        </w:rPr>
        <w:t>13</w:t>
      </w:r>
      <w:r>
        <w:rPr>
          <w:rFonts w:ascii="Arial" w:hAnsi="Arial" w:cs="Arial" w:hint="eastAsia"/>
        </w:rPr>
        <w:t>个，年产值</w:t>
      </w:r>
      <w:r>
        <w:rPr>
          <w:rFonts w:ascii="Arial" w:hAnsi="Arial" w:cs="Arial" w:hint="eastAsia"/>
        </w:rPr>
        <w:t>90</w:t>
      </w:r>
      <w:r>
        <w:rPr>
          <w:rFonts w:ascii="Arial" w:hAnsi="Arial" w:cs="Arial" w:hint="eastAsia"/>
        </w:rPr>
        <w:t>亿元。</w:t>
      </w:r>
    </w:p>
    <w:p w:rsidR="004F3DB3" w:rsidRDefault="000A7F10">
      <w:pPr>
        <w:pStyle w:val="a3"/>
        <w:shd w:val="clear" w:color="auto" w:fill="FFFFFF"/>
        <w:spacing w:beforeAutospacing="0" w:after="15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>
        <w:rPr>
          <w:rFonts w:ascii="Arial" w:hAnsi="Arial" w:cs="Arial" w:hint="eastAsia"/>
        </w:rPr>
        <w:t>集团现拥有建筑工程施工总承包一级、市政公用工程施工总承包一级、消防设施工程专业承包一级</w:t>
      </w:r>
      <w:r>
        <w:rPr>
          <w:rFonts w:ascii="Arial" w:hAnsi="Arial" w:cs="Arial" w:hint="eastAsia"/>
        </w:rPr>
        <w:t>、建筑机电安装工程专业承包一级、建筑装修装饰工程专业承包一级、城市及道路照明工程专业承包一级、环境污染治理资质甲级、建筑幕墙工程专业承包二级、钢结构工程专业承包二级、环保工程专业承包三级、水利水电工程施工总承包三级、机电工程施工总承包三级、桥梁工程专业承包三级、隧道工程专业承包三级、古建筑工程专业承包三级、爆破作业设计施工资质四级、模板脚手架专业承包不分等级。</w:t>
      </w:r>
    </w:p>
    <w:p w:rsidR="004F3DB3" w:rsidRDefault="000A7F10">
      <w:pPr>
        <w:pStyle w:val="a3"/>
        <w:shd w:val="clear" w:color="auto" w:fill="FFFFFF"/>
        <w:spacing w:beforeAutospacing="0" w:after="125" w:afterAutospacing="0" w:line="360" w:lineRule="auto"/>
        <w:ind w:firstLine="363"/>
        <w:rPr>
          <w:rFonts w:ascii="Arial" w:hAnsi="Arial" w:cs="Arial"/>
        </w:rPr>
      </w:pPr>
      <w:r>
        <w:rPr>
          <w:rFonts w:ascii="Arial" w:hAnsi="Arial" w:cs="Arial"/>
        </w:rPr>
        <w:t>集团下设十余个全资子公司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其中有：</w:t>
      </w:r>
    </w:p>
    <w:p w:rsidR="004F3DB3" w:rsidRDefault="000A7F10">
      <w:pPr>
        <w:pStyle w:val="a3"/>
        <w:shd w:val="clear" w:color="auto" w:fill="FFFFFF"/>
        <w:spacing w:beforeAutospacing="0" w:after="125" w:afterAutospacing="0" w:line="360" w:lineRule="auto"/>
        <w:ind w:firstLine="363"/>
        <w:rPr>
          <w:rFonts w:ascii="Arial" w:hAnsi="Arial" w:cs="Arial"/>
        </w:rPr>
      </w:pPr>
      <w:r>
        <w:rPr>
          <w:rFonts w:ascii="Arial" w:hAnsi="Arial" w:cs="Arial"/>
          <w:b/>
        </w:rPr>
        <w:t>重庆中航实业集团有限公司</w:t>
      </w:r>
      <w:r>
        <w:rPr>
          <w:rFonts w:ascii="Arial" w:hAnsi="Arial" w:cs="Arial" w:hint="eastAsia"/>
          <w:b/>
        </w:rPr>
        <w:t>：</w:t>
      </w:r>
      <w:r>
        <w:rPr>
          <w:rFonts w:ascii="Arial" w:hAnsi="Arial" w:cs="Arial" w:hint="eastAsia"/>
        </w:rPr>
        <w:t>主营材料销售、电子商务、农业投资一体化等，具备强大的综合竞争力、良好的产业基础和市场优</w:t>
      </w:r>
      <w:r>
        <w:rPr>
          <w:rFonts w:ascii="Arial" w:hAnsi="Arial" w:cs="Arial" w:hint="eastAsia"/>
        </w:rPr>
        <w:t>势。</w:t>
      </w:r>
      <w:r>
        <w:rPr>
          <w:rFonts w:ascii="Arial" w:hAnsi="Arial" w:cs="Arial" w:hint="eastAsia"/>
        </w:rPr>
        <w:t xml:space="preserve"> </w:t>
      </w:r>
    </w:p>
    <w:p w:rsidR="004F3DB3" w:rsidRDefault="000A7F10">
      <w:pPr>
        <w:pStyle w:val="a3"/>
        <w:shd w:val="clear" w:color="auto" w:fill="FFFFFF"/>
        <w:spacing w:beforeAutospacing="0" w:after="125" w:afterAutospacing="0" w:line="360" w:lineRule="auto"/>
        <w:ind w:firstLine="363"/>
        <w:rPr>
          <w:rFonts w:ascii="Arial" w:hAnsi="Arial" w:cs="Arial"/>
        </w:rPr>
      </w:pPr>
      <w:r>
        <w:rPr>
          <w:rFonts w:ascii="Arial" w:hAnsi="Arial" w:cs="Arial"/>
          <w:b/>
        </w:rPr>
        <w:t>重庆中航科技有限公司</w:t>
      </w:r>
      <w:r>
        <w:rPr>
          <w:rFonts w:ascii="Arial" w:hAnsi="Arial" w:cs="Arial" w:hint="eastAsia"/>
          <w:b/>
        </w:rPr>
        <w:t>：</w:t>
      </w:r>
      <w:r>
        <w:rPr>
          <w:rFonts w:ascii="Arial" w:hAnsi="Arial" w:cs="Arial" w:hint="eastAsia"/>
        </w:rPr>
        <w:t>成立于</w:t>
      </w:r>
      <w:r>
        <w:rPr>
          <w:rFonts w:ascii="Arial" w:hAnsi="Arial" w:cs="Arial" w:hint="eastAsia"/>
        </w:rPr>
        <w:t>2010</w:t>
      </w:r>
      <w:r>
        <w:rPr>
          <w:rFonts w:ascii="Arial" w:hAnsi="Arial" w:cs="Arial" w:hint="eastAsia"/>
        </w:rPr>
        <w:t>年，注册资金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亿元。是一家专业从事智慧产业、航空航天产品、新型建筑节能产品研发、生产、销售、服务，及提供专业高科技信息化解决方案的科技型高新技术企业。公司总投资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亿元建立的大型生产及研发基地，行业规模居西南地区之首。中航科技与中国航天科工集团进行长期的战略合作，双方在智慧园区、雪亮工程、智慧工地、智慧农业、智慧管廊（管网）、智慧环保、智慧水务、智慧安监、新材料等领域进行了广泛深入的合作。</w:t>
      </w:r>
    </w:p>
    <w:p w:rsidR="004F3DB3" w:rsidRDefault="000A7F10">
      <w:pPr>
        <w:pStyle w:val="a3"/>
        <w:shd w:val="clear" w:color="auto" w:fill="FFFFFF"/>
        <w:spacing w:beforeAutospacing="0" w:after="125" w:afterAutospacing="0" w:line="360" w:lineRule="auto"/>
        <w:ind w:firstLine="363"/>
        <w:rPr>
          <w:rFonts w:ascii="Arial" w:hAnsi="Arial" w:cs="Arial"/>
        </w:rPr>
      </w:pPr>
      <w:r>
        <w:rPr>
          <w:rFonts w:ascii="Arial" w:hAnsi="Arial" w:cs="Arial" w:hint="eastAsia"/>
          <w:b/>
        </w:rPr>
        <w:lastRenderedPageBreak/>
        <w:t>重庆</w:t>
      </w:r>
      <w:r>
        <w:rPr>
          <w:rFonts w:ascii="Arial" w:hAnsi="Arial" w:cs="Arial"/>
          <w:b/>
        </w:rPr>
        <w:t>中航地产有限公司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>以舒适改善型居住产品为核心产品，致力打造高品质人文居住</w:t>
      </w:r>
      <w:r>
        <w:rPr>
          <w:rFonts w:ascii="Arial" w:hAnsi="Arial" w:cs="Arial"/>
        </w:rPr>
        <w:t>社区。</w:t>
      </w:r>
    </w:p>
    <w:p w:rsidR="004F3DB3" w:rsidRDefault="000A7F10">
      <w:pPr>
        <w:pStyle w:val="a3"/>
        <w:shd w:val="clear" w:color="auto" w:fill="FFFFFF"/>
        <w:spacing w:beforeAutospacing="0" w:after="125" w:afterAutospacing="0" w:line="360" w:lineRule="auto"/>
        <w:ind w:firstLine="36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重庆</w:t>
      </w:r>
      <w:r>
        <w:rPr>
          <w:rFonts w:ascii="Arial" w:hAnsi="Arial" w:cs="Arial"/>
          <w:b/>
        </w:rPr>
        <w:t>中航文化创意有限公司</w:t>
      </w:r>
      <w:r>
        <w:rPr>
          <w:rFonts w:ascii="Arial" w:hAnsi="Arial" w:cs="Arial"/>
          <w:b/>
        </w:rPr>
        <w:t>:</w:t>
      </w:r>
      <w:r>
        <w:rPr>
          <w:rFonts w:ascii="Arial" w:hAnsi="Arial" w:cs="Arial" w:hint="eastAsia"/>
        </w:rPr>
        <w:t>产业涉及学前教育、文化创意、媒体公关、现代农业投资等多个领域。公司着眼于新时期教育发展需要与教育产业化前景，打造品牌化大型学前教育平台。公司深根幼儿教育产业，凭借多年的教育经验，先进的管理运营模式，科学的教育方法，深厚的文化沉淀，精英的师资队伍以及显著的教学成果，赢得社会各界的广泛赞誉。当前，公司正以集团化直营、品牌特许连锁多种方式在普惠和高端幼儿园领域进行规模化扩张。此外，公司旗下的中航艺术博物馆拥有张大千、吴昌硕、谢无量、启功、罗中立、庞茂琨、尉晓榕、周永建、何应辉等大</w:t>
      </w:r>
      <w:r>
        <w:rPr>
          <w:rFonts w:ascii="Arial" w:hAnsi="Arial" w:cs="Arial" w:hint="eastAsia"/>
        </w:rPr>
        <w:t>师珍贵藏品上万件，总价值数亿元。公司</w:t>
      </w:r>
      <w:r>
        <w:rPr>
          <w:rFonts w:ascii="Arial" w:hAnsi="Arial" w:cs="Arial"/>
        </w:rPr>
        <w:t>投资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>亿元</w:t>
      </w:r>
      <w:r>
        <w:rPr>
          <w:rFonts w:ascii="Arial" w:hAnsi="Arial" w:cs="Arial" w:hint="eastAsia"/>
        </w:rPr>
        <w:t>，在沙坪坝区中梁镇龙泉村打造大型都市田园综合体项目，总占地</w:t>
      </w:r>
      <w:r>
        <w:rPr>
          <w:rFonts w:ascii="Arial" w:hAnsi="Arial" w:cs="Arial" w:hint="eastAsia"/>
        </w:rPr>
        <w:t>3000</w:t>
      </w:r>
      <w:r>
        <w:rPr>
          <w:rFonts w:ascii="Arial" w:hAnsi="Arial" w:cs="Arial" w:hint="eastAsia"/>
        </w:rPr>
        <w:t>余亩，一期占地</w:t>
      </w:r>
      <w:r>
        <w:rPr>
          <w:rFonts w:ascii="Arial" w:hAnsi="Arial" w:cs="Arial" w:hint="eastAsia"/>
        </w:rPr>
        <w:t>522</w:t>
      </w:r>
      <w:r>
        <w:rPr>
          <w:rFonts w:ascii="Arial" w:hAnsi="Arial" w:cs="Arial" w:hint="eastAsia"/>
        </w:rPr>
        <w:t>亩，是沙坪坝区重点招商引资项目，重庆市乡村振兴战略中的典范之作。</w:t>
      </w:r>
    </w:p>
    <w:p w:rsidR="004F3DB3" w:rsidRDefault="000A7F10">
      <w:pPr>
        <w:pStyle w:val="a3"/>
        <w:shd w:val="clear" w:color="auto" w:fill="FFFFFF"/>
        <w:spacing w:beforeAutospacing="0" w:after="125" w:afterAutospacing="0" w:line="360" w:lineRule="auto"/>
        <w:ind w:firstLine="36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重庆千变科技有限公司：</w:t>
      </w:r>
      <w:r>
        <w:rPr>
          <w:rFonts w:ascii="Arial" w:hAnsi="Arial" w:cs="Arial" w:hint="eastAsia"/>
        </w:rPr>
        <w:t>国内政府侧智慧建造领军厂商，公司自主研发的政府侧智慧建造信息系统在国内省、市住建系统市场占有率领先。公司设有</w:t>
      </w:r>
      <w:r>
        <w:rPr>
          <w:rFonts w:ascii="Arial" w:hAnsi="Arial" w:cs="Arial" w:hint="eastAsia"/>
        </w:rPr>
        <w:t>4</w:t>
      </w:r>
      <w:r>
        <w:rPr>
          <w:rFonts w:ascii="Arial" w:hAnsi="Arial" w:cs="Arial" w:hint="eastAsia"/>
        </w:rPr>
        <w:t>个研发中心、</w:t>
      </w: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家分子公司服务全国客户。拥有</w:t>
      </w:r>
      <w:r>
        <w:rPr>
          <w:rFonts w:ascii="Arial" w:hAnsi="Arial" w:cs="Arial" w:hint="eastAsia"/>
        </w:rPr>
        <w:t>40</w:t>
      </w:r>
      <w:r>
        <w:rPr>
          <w:rFonts w:ascii="Arial" w:hAnsi="Arial" w:cs="Arial" w:hint="eastAsia"/>
        </w:rPr>
        <w:t>多个软件著作权、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项专利。公司以大数据、智能化、云计算、物联网等现代信息技术大爆发为历史契机，以建筑行业转型升级发展为背景，聚焦政府侧</w:t>
      </w:r>
      <w:r>
        <w:rPr>
          <w:rFonts w:ascii="Arial" w:hAnsi="Arial" w:cs="Arial" w:hint="eastAsia"/>
        </w:rPr>
        <w:t>智慧建造，致力于实现“用信息技术推动建造工业化”的历史使命。</w:t>
      </w:r>
    </w:p>
    <w:p w:rsidR="004F3DB3" w:rsidRDefault="000A7F10">
      <w:pPr>
        <w:pStyle w:val="a3"/>
        <w:shd w:val="clear" w:color="auto" w:fill="FFFFFF"/>
        <w:spacing w:beforeAutospacing="0" w:after="125" w:afterAutospacing="0" w:line="360" w:lineRule="auto"/>
        <w:ind w:firstLine="363"/>
        <w:rPr>
          <w:rFonts w:ascii="Arial" w:hAnsi="Arial" w:cs="Arial"/>
        </w:rPr>
      </w:pPr>
      <w:r>
        <w:rPr>
          <w:rFonts w:ascii="Arial" w:hAnsi="Arial" w:cs="Arial" w:hint="eastAsia"/>
          <w:b/>
        </w:rPr>
        <w:t>重庆思尔达科技有限公司：</w:t>
      </w:r>
      <w:r>
        <w:rPr>
          <w:rFonts w:ascii="Arial" w:hAnsi="Arial" w:cs="Arial"/>
        </w:rPr>
        <w:t>是一家专注于建筑产业智能化管理的高新技术企业，是建筑工地智能设备一站式供应商。公司凭借其自主研发、丰富的产品线、专业的行业应用，在建筑工地智能设备行业迅速崛起。一直秉承以用户需要为核心，专注重庆本地建筑业实名制、智慧化管理，为超过一百家建筑企业提供智慧工地建设服务。旗下产品线主要包括实名制管理系统、智能环境监测系统、智能设备监测系统、智能监控系统、管制区域报警系统、卸料平台报警系统、人员精准定位系统。</w:t>
      </w:r>
    </w:p>
    <w:p w:rsidR="004F3DB3" w:rsidRDefault="000A7F10">
      <w:pPr>
        <w:pStyle w:val="a3"/>
        <w:shd w:val="clear" w:color="auto" w:fill="FFFFFF"/>
        <w:spacing w:beforeAutospacing="0" w:after="125" w:afterAutospacing="0" w:line="360" w:lineRule="auto"/>
        <w:ind w:firstLine="363"/>
        <w:rPr>
          <w:rFonts w:ascii="Tahoma" w:eastAsia="Tahoma" w:hAnsi="Tahoma" w:cs="Tahoma"/>
          <w:color w:val="464646"/>
          <w:sz w:val="21"/>
          <w:szCs w:val="21"/>
          <w:shd w:val="clear" w:color="auto" w:fill="FFFFFF"/>
        </w:rPr>
      </w:pPr>
      <w:r>
        <w:rPr>
          <w:rFonts w:ascii="Tahoma" w:eastAsia="Tahoma" w:hAnsi="Tahoma" w:cs="Tahoma"/>
          <w:color w:val="464646"/>
          <w:sz w:val="21"/>
          <w:szCs w:val="21"/>
          <w:shd w:val="clear" w:color="auto" w:fill="FFFFFF"/>
        </w:rPr>
        <w:t>     </w:t>
      </w:r>
      <w:r>
        <w:rPr>
          <w:rStyle w:val="a4"/>
          <w:rFonts w:ascii="Tahoma" w:eastAsia="Tahoma" w:hAnsi="Tahoma" w:cs="Tahoma"/>
          <w:color w:val="464646"/>
          <w:shd w:val="clear" w:color="auto" w:fill="FFFFFF"/>
        </w:rPr>
        <w:t> </w:t>
      </w:r>
      <w:r>
        <w:rPr>
          <w:rFonts w:ascii="Arial" w:hAnsi="Arial" w:cs="Arial"/>
          <w:b/>
        </w:rPr>
        <w:t>重庆中珩</w:t>
      </w:r>
      <w:r>
        <w:rPr>
          <w:rFonts w:ascii="Arial" w:hAnsi="Arial" w:cs="Arial"/>
          <w:b/>
        </w:rPr>
        <w:t>誉商业运营管理有限公司：</w:t>
      </w:r>
      <w:r>
        <w:rPr>
          <w:rFonts w:ascii="Tahoma" w:eastAsia="Tahoma" w:hAnsi="Tahoma" w:cs="Tahoma"/>
          <w:color w:val="464646"/>
          <w:sz w:val="21"/>
          <w:szCs w:val="21"/>
          <w:shd w:val="clear" w:color="auto" w:fill="FFFFFF"/>
        </w:rPr>
        <w:t>主营企业管理、停车场经营、</w:t>
      </w:r>
      <w:r>
        <w:rPr>
          <w:rFonts w:ascii="Tahoma" w:eastAsia="Tahoma" w:hAnsi="Tahoma" w:cs="Tahoma"/>
          <w:color w:val="464646"/>
          <w:sz w:val="21"/>
          <w:szCs w:val="21"/>
          <w:shd w:val="clear" w:color="auto" w:fill="FFFFFF"/>
        </w:rPr>
        <w:t>3P</w:t>
      </w:r>
      <w:r>
        <w:rPr>
          <w:rFonts w:ascii="Tahoma" w:eastAsia="Tahoma" w:hAnsi="Tahoma" w:cs="Tahoma"/>
          <w:color w:val="464646"/>
          <w:sz w:val="21"/>
          <w:szCs w:val="21"/>
          <w:shd w:val="clear" w:color="auto" w:fill="FFFFFF"/>
        </w:rPr>
        <w:t>项目的投资建设和运营。</w:t>
      </w:r>
    </w:p>
    <w:p w:rsidR="004F3DB3" w:rsidRDefault="000A7F10">
      <w:pPr>
        <w:pStyle w:val="a3"/>
        <w:shd w:val="clear" w:color="auto" w:fill="FFFFFF"/>
        <w:spacing w:beforeAutospacing="0" w:after="150" w:afterAutospacing="0"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>
        <w:rPr>
          <w:rFonts w:ascii="Arial" w:hAnsi="Arial" w:cs="Arial" w:hint="eastAsia"/>
        </w:rPr>
        <w:t>中航集团为优秀青年提供良好的职业发展平台。我们尊重每位员工的禀赋与</w:t>
      </w:r>
      <w:r>
        <w:rPr>
          <w:rFonts w:ascii="Arial" w:hAnsi="Arial" w:cs="Arial" w:hint="eastAsia"/>
        </w:rPr>
        <w:lastRenderedPageBreak/>
        <w:t>创造力，珍惜每位员工的努力与付出，使大量年轻人有机会担当重任、快速成长。我们期待有志青年的加入！</w:t>
      </w:r>
    </w:p>
    <w:p w:rsidR="004F3DB3" w:rsidRDefault="000A7F10">
      <w:pPr>
        <w:pStyle w:val="a3"/>
        <w:widowControl/>
        <w:shd w:val="clear" w:color="auto" w:fill="FFFFFF"/>
        <w:spacing w:beforeAutospacing="0" w:after="150" w:afterAutospacing="0" w:line="360" w:lineRule="atLeast"/>
        <w:rPr>
          <w:rFonts w:asciiTheme="majorEastAsia" w:eastAsiaTheme="majorEastAsia" w:hAnsiTheme="majorEastAsia" w:cstheme="majorEastAsia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招聘岗位及要求</w:t>
      </w:r>
    </w:p>
    <w:tbl>
      <w:tblPr>
        <w:tblW w:w="9840" w:type="dxa"/>
        <w:tblInd w:w="-8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6"/>
        <w:gridCol w:w="1077"/>
        <w:gridCol w:w="4287"/>
        <w:gridCol w:w="601"/>
        <w:gridCol w:w="1189"/>
      </w:tblGrid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工作地址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施工员（安装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土建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外墙）、质检员、材料员、安全员、试验员、资料员（安装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zCs w:val="21"/>
              </w:rPr>
              <w:t>土建）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统招大专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建筑工程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工程管理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土木工程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安全工程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</w:p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等相关专业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大重庆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招投标专员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统招本科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工程管理等相关专业，特别优秀者可放宽学历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ind w:firstLineChars="300" w:firstLine="630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行政专员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大专及以上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工商管理、酒店管理、旅游管理等相关专业，特别优秀者可放宽学历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ind w:firstLineChars="300" w:firstLine="630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技术研发岗</w:t>
            </w:r>
          </w:p>
          <w:p w:rsidR="004F3DB3" w:rsidRDefault="000A7F10">
            <w:pPr>
              <w:widowControl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技术支持（售前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售后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运维）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统招本科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计算机、软件工程相关专业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渝北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ind w:firstLineChars="400" w:firstLine="84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统招本科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财务管理相关专业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ind w:firstLineChars="300" w:firstLine="63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人力资源专员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统招本科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人力资源相关专业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造价员（安装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土建）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统招本科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工程造价相关专业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弱电工程师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统招大专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机电相关专业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合同管理专员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统招本科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工程管理相关专业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资质专员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统招本科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工程管理相关专业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报建专员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统招本科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工程管理相关专业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  <w:tr w:rsidR="004F3DB3">
        <w:trPr>
          <w:trHeight w:val="330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园林景观设计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统招大专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园林设计相关专业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DB3" w:rsidRDefault="000A7F1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九龙坡</w:t>
            </w:r>
          </w:p>
        </w:tc>
      </w:tr>
    </w:tbl>
    <w:p w:rsidR="004F3DB3" w:rsidRDefault="000A7F10">
      <w:pPr>
        <w:pStyle w:val="a3"/>
        <w:widowControl/>
        <w:shd w:val="clear" w:color="auto" w:fill="FFFFFF"/>
        <w:spacing w:beforeAutospacing="0" w:after="150" w:afterAutospacing="0" w:line="360" w:lineRule="atLeast"/>
        <w:rPr>
          <w:rFonts w:asciiTheme="majorEastAsia" w:eastAsiaTheme="majorEastAsia" w:hAnsiTheme="majorEastAsia" w:cstheme="majorEastAsia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福利：转正后五险一金</w:t>
      </w: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+</w:t>
      </w: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每年</w:t>
      </w: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体检</w:t>
      </w: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+</w:t>
      </w: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节假日福利</w:t>
      </w: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+</w:t>
      </w: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生日礼金等</w:t>
      </w:r>
      <w:bookmarkStart w:id="0" w:name="_GoBack"/>
      <w:bookmarkEnd w:id="0"/>
    </w:p>
    <w:p w:rsidR="004F3DB3" w:rsidRDefault="000A7F10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50" w:afterAutospacing="0" w:line="360" w:lineRule="atLeast"/>
        <w:rPr>
          <w:rFonts w:asciiTheme="majorEastAsia" w:eastAsiaTheme="majorEastAsia" w:hAnsiTheme="majorEastAsia" w:cstheme="majorEastAsia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hd w:val="clear" w:color="auto" w:fill="FFFFFF"/>
        </w:rPr>
        <w:t>招聘流程</w:t>
      </w:r>
    </w:p>
    <w:p w:rsidR="004F3DB3" w:rsidRDefault="000A7F10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微软雅黑" w:eastAsia="微软雅黑" w:hAnsi="微软雅黑" w:cs="微软雅黑"/>
          <w:color w:val="333333"/>
          <w:sz w:val="18"/>
          <w:szCs w:val="18"/>
        </w:rPr>
      </w:pPr>
      <w:r>
        <w:rPr>
          <w:rStyle w:val="a4"/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现场投递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：宣讲会结束后，现场填写《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届校招应聘登记》，连同个人简历及成绩单呈交面试官查阅，当天等候面试通知及测评、复试安排。</w:t>
      </w:r>
    </w:p>
    <w:p w:rsidR="004F3DB3" w:rsidRDefault="000A7F10">
      <w:pPr>
        <w:pStyle w:val="a3"/>
        <w:widowControl/>
        <w:shd w:val="clear" w:color="auto" w:fill="FFFFFF"/>
        <w:spacing w:beforeAutospacing="0" w:afterAutospacing="0" w:line="360" w:lineRule="atLeast"/>
        <w:rPr>
          <w:rStyle w:val="a4"/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邮件投递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：</w:t>
      </w:r>
      <w:hyperlink r:id="rId8" w:history="1">
        <w:r>
          <w:rPr>
            <w:rStyle w:val="a7"/>
            <w:rFonts w:ascii="宋体" w:eastAsia="宋体" w:hAnsi="宋体" w:cs="宋体" w:hint="eastAsia"/>
            <w:color w:val="auto"/>
            <w:sz w:val="21"/>
            <w:szCs w:val="21"/>
            <w:shd w:val="clear" w:color="auto" w:fill="FFFFFF"/>
          </w:rPr>
          <w:t>个人简历</w:t>
        </w:r>
        <w:r>
          <w:rPr>
            <w:rStyle w:val="a7"/>
            <w:rFonts w:ascii="宋体" w:eastAsia="宋体" w:hAnsi="宋体" w:cs="宋体" w:hint="eastAsia"/>
            <w:color w:val="auto"/>
            <w:sz w:val="21"/>
            <w:szCs w:val="21"/>
            <w:shd w:val="clear" w:color="auto" w:fill="FFFFFF"/>
          </w:rPr>
          <w:t>+</w:t>
        </w:r>
        <w:r>
          <w:rPr>
            <w:rStyle w:val="a7"/>
            <w:rFonts w:ascii="宋体" w:eastAsia="宋体" w:hAnsi="宋体" w:cs="宋体" w:hint="eastAsia"/>
            <w:color w:val="auto"/>
            <w:sz w:val="21"/>
            <w:szCs w:val="21"/>
            <w:shd w:val="clear" w:color="auto" w:fill="FFFFFF"/>
          </w:rPr>
          <w:t>个人成绩单发送至</w:t>
        </w:r>
        <w:r>
          <w:rPr>
            <w:rStyle w:val="a7"/>
            <w:rFonts w:ascii="宋体" w:eastAsia="宋体" w:hAnsi="宋体" w:cs="宋体" w:hint="eastAsia"/>
            <w:color w:val="auto"/>
            <w:sz w:val="21"/>
            <w:szCs w:val="21"/>
            <w:shd w:val="clear" w:color="auto" w:fill="FFFFFF"/>
          </w:rPr>
          <w:t>hr@cqzhjt.com</w:t>
        </w:r>
        <w:r>
          <w:rPr>
            <w:rStyle w:val="a7"/>
            <w:rFonts w:ascii="宋体" w:eastAsia="宋体" w:hAnsi="宋体" w:cs="宋体" w:hint="eastAsia"/>
            <w:color w:val="auto"/>
            <w:sz w:val="21"/>
            <w:szCs w:val="21"/>
            <w:shd w:val="clear" w:color="auto" w:fill="FFFFFF"/>
          </w:rPr>
          <w:t>，邮件标题为</w:t>
        </w:r>
        <w:r>
          <w:rPr>
            <w:rStyle w:val="a7"/>
            <w:rFonts w:ascii="宋体" w:eastAsia="宋体" w:hAnsi="宋体" w:cs="宋体" w:hint="eastAsia"/>
            <w:b/>
            <w:color w:val="auto"/>
            <w:sz w:val="21"/>
            <w:szCs w:val="21"/>
            <w:shd w:val="clear" w:color="auto" w:fill="FFFFFF"/>
          </w:rPr>
          <w:t>“学校</w:t>
        </w:r>
        <w:r>
          <w:rPr>
            <w:rStyle w:val="a7"/>
            <w:rFonts w:ascii="Calibri" w:eastAsia="宋体" w:hAnsi="Calibri" w:cs="Calibri"/>
            <w:b/>
            <w:color w:val="auto"/>
            <w:sz w:val="21"/>
            <w:szCs w:val="21"/>
            <w:shd w:val="clear" w:color="auto" w:fill="FFFFFF"/>
          </w:rPr>
          <w:t>+</w:t>
        </w:r>
        <w:r>
          <w:rPr>
            <w:rStyle w:val="a7"/>
            <w:rFonts w:ascii="宋体" w:eastAsia="宋体" w:hAnsi="宋体" w:cs="宋体" w:hint="eastAsia"/>
            <w:b/>
            <w:color w:val="auto"/>
            <w:sz w:val="21"/>
            <w:szCs w:val="21"/>
            <w:shd w:val="clear" w:color="auto" w:fill="FFFFFF"/>
          </w:rPr>
          <w:t>名字</w:t>
        </w:r>
        <w:r>
          <w:rPr>
            <w:rStyle w:val="a7"/>
            <w:rFonts w:ascii="Calibri" w:eastAsia="宋体" w:hAnsi="Calibri" w:cs="Calibri"/>
            <w:b/>
            <w:color w:val="auto"/>
            <w:sz w:val="21"/>
            <w:szCs w:val="21"/>
            <w:shd w:val="clear" w:color="auto" w:fill="FFFFFF"/>
          </w:rPr>
          <w:t>+</w:t>
        </w:r>
        <w:r>
          <w:rPr>
            <w:rStyle w:val="a7"/>
            <w:rFonts w:ascii="宋体" w:eastAsia="宋体" w:hAnsi="宋体" w:cs="宋体" w:hint="eastAsia"/>
            <w:b/>
            <w:color w:val="auto"/>
            <w:sz w:val="21"/>
            <w:szCs w:val="21"/>
            <w:shd w:val="clear" w:color="auto" w:fill="FFFFFF"/>
          </w:rPr>
          <w:t>岗位”。</w:t>
        </w:r>
      </w:hyperlink>
    </w:p>
    <w:p w:rsidR="004F3DB3" w:rsidRDefault="000A7F10">
      <w:pPr>
        <w:pStyle w:val="a3"/>
        <w:widowControl/>
        <w:shd w:val="clear" w:color="auto" w:fill="FFFFFF"/>
        <w:spacing w:beforeAutospacing="0" w:afterAutospacing="0" w:line="360" w:lineRule="atLeast"/>
        <w:rPr>
          <w:rStyle w:val="a4"/>
          <w:rFonts w:ascii="宋体" w:eastAsia="宋体" w:hAnsi="宋体" w:cs="宋体"/>
          <w:b w:val="0"/>
          <w:bCs/>
          <w:color w:val="333333"/>
          <w:sz w:val="21"/>
          <w:szCs w:val="21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网络投递：</w:t>
      </w:r>
      <w:r>
        <w:rPr>
          <w:rStyle w:val="a4"/>
          <w:rFonts w:ascii="宋体" w:eastAsia="宋体" w:hAnsi="宋体" w:cs="宋体" w:hint="eastAsia"/>
          <w:b w:val="0"/>
          <w:bCs/>
          <w:color w:val="333333"/>
          <w:sz w:val="21"/>
          <w:szCs w:val="21"/>
          <w:shd w:val="clear" w:color="auto" w:fill="FFFFFF"/>
        </w:rPr>
        <w:t>前程、猎聘、汇博、搜索“重庆中航建设（集团）有限公司”投递相关岗位。</w:t>
      </w:r>
    </w:p>
    <w:p w:rsidR="004F3DB3" w:rsidRDefault="000A7F10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联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系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人：袁女士</w:t>
      </w:r>
    </w:p>
    <w:p w:rsidR="004F3DB3" w:rsidRDefault="000A7F10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联系电话：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63250376  63250370</w:t>
      </w:r>
    </w:p>
    <w:p w:rsidR="004F3DB3" w:rsidRDefault="000A7F10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联系邮箱：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hr@cqzhjt.com </w:t>
      </w:r>
    </w:p>
    <w:p w:rsidR="004F3DB3" w:rsidRDefault="000A7F10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公司网站：</w:t>
      </w:r>
      <w:hyperlink r:id="rId9" w:history="1">
        <w:r>
          <w:rPr>
            <w:rFonts w:ascii="宋体" w:eastAsia="宋体" w:hAnsi="宋体" w:cs="宋体" w:hint="eastAsia"/>
            <w:color w:val="333333"/>
            <w:sz w:val="21"/>
            <w:szCs w:val="21"/>
            <w:shd w:val="clear" w:color="auto" w:fill="FFFFFF"/>
          </w:rPr>
          <w:t>http://www.cqzhjt.com</w:t>
        </w:r>
      </w:hyperlink>
    </w:p>
    <w:p w:rsidR="004F3DB3" w:rsidRDefault="000A7F10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联系地址：重庆市九龙坡区科园六路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196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号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重庆中航集团</w:t>
      </w:r>
    </w:p>
    <w:p w:rsidR="004F3DB3" w:rsidRDefault="004F3DB3">
      <w:pPr>
        <w:rPr>
          <w:sz w:val="32"/>
          <w:szCs w:val="40"/>
        </w:rPr>
      </w:pPr>
    </w:p>
    <w:sectPr w:rsidR="004F3DB3" w:rsidSect="004F3DB3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10" w:rsidRDefault="000A7F10" w:rsidP="003907E7">
      <w:r>
        <w:separator/>
      </w:r>
    </w:p>
  </w:endnote>
  <w:endnote w:type="continuationSeparator" w:id="1">
    <w:p w:rsidR="000A7F10" w:rsidRDefault="000A7F10" w:rsidP="0039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10" w:rsidRDefault="000A7F10" w:rsidP="003907E7">
      <w:r>
        <w:separator/>
      </w:r>
    </w:p>
  </w:footnote>
  <w:footnote w:type="continuationSeparator" w:id="1">
    <w:p w:rsidR="000A7F10" w:rsidRDefault="000A7F10" w:rsidP="00390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B04B6"/>
    <w:multiLevelType w:val="singleLevel"/>
    <w:tmpl w:val="E0FB04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1A6673"/>
    <w:rsid w:val="000A7F10"/>
    <w:rsid w:val="00152BD0"/>
    <w:rsid w:val="003907E7"/>
    <w:rsid w:val="004E600A"/>
    <w:rsid w:val="004F3DB3"/>
    <w:rsid w:val="005634A9"/>
    <w:rsid w:val="009C1F26"/>
    <w:rsid w:val="00B67866"/>
    <w:rsid w:val="00C377AE"/>
    <w:rsid w:val="00FA2DD8"/>
    <w:rsid w:val="013C4220"/>
    <w:rsid w:val="038D6333"/>
    <w:rsid w:val="039E0312"/>
    <w:rsid w:val="05AF723B"/>
    <w:rsid w:val="07A23737"/>
    <w:rsid w:val="080A03BE"/>
    <w:rsid w:val="0BD1536E"/>
    <w:rsid w:val="0CE87D18"/>
    <w:rsid w:val="0DE854F6"/>
    <w:rsid w:val="0EC62F86"/>
    <w:rsid w:val="0FD44048"/>
    <w:rsid w:val="148C3769"/>
    <w:rsid w:val="151F0928"/>
    <w:rsid w:val="16532C18"/>
    <w:rsid w:val="19A8141E"/>
    <w:rsid w:val="19CD4948"/>
    <w:rsid w:val="1ACC7B0A"/>
    <w:rsid w:val="1B3B7EB6"/>
    <w:rsid w:val="1D866E5B"/>
    <w:rsid w:val="1FC341D6"/>
    <w:rsid w:val="203062C0"/>
    <w:rsid w:val="2493221D"/>
    <w:rsid w:val="25DC777F"/>
    <w:rsid w:val="25E04155"/>
    <w:rsid w:val="25E16FBF"/>
    <w:rsid w:val="29F71A51"/>
    <w:rsid w:val="2B272FF6"/>
    <w:rsid w:val="2EBD5F4E"/>
    <w:rsid w:val="2F64150B"/>
    <w:rsid w:val="31EF7DCE"/>
    <w:rsid w:val="32CC5AA2"/>
    <w:rsid w:val="34275BEB"/>
    <w:rsid w:val="34454261"/>
    <w:rsid w:val="36053076"/>
    <w:rsid w:val="3672179E"/>
    <w:rsid w:val="37030BE5"/>
    <w:rsid w:val="39276796"/>
    <w:rsid w:val="3A750648"/>
    <w:rsid w:val="3BCE3FB8"/>
    <w:rsid w:val="3C347DD9"/>
    <w:rsid w:val="40FF3328"/>
    <w:rsid w:val="44074E6B"/>
    <w:rsid w:val="475537F1"/>
    <w:rsid w:val="491A6673"/>
    <w:rsid w:val="4D221B96"/>
    <w:rsid w:val="4EC7572E"/>
    <w:rsid w:val="50B51320"/>
    <w:rsid w:val="50E309EC"/>
    <w:rsid w:val="52082855"/>
    <w:rsid w:val="54676F17"/>
    <w:rsid w:val="54771921"/>
    <w:rsid w:val="549836C9"/>
    <w:rsid w:val="55B2042D"/>
    <w:rsid w:val="56BB4CA2"/>
    <w:rsid w:val="5AE63325"/>
    <w:rsid w:val="5AFE0E48"/>
    <w:rsid w:val="5FE834E7"/>
    <w:rsid w:val="60B726D2"/>
    <w:rsid w:val="614C383A"/>
    <w:rsid w:val="61DF77FE"/>
    <w:rsid w:val="65693B58"/>
    <w:rsid w:val="65EA380E"/>
    <w:rsid w:val="66C84DE8"/>
    <w:rsid w:val="68AD634F"/>
    <w:rsid w:val="69251E37"/>
    <w:rsid w:val="6B570FBE"/>
    <w:rsid w:val="6B895C24"/>
    <w:rsid w:val="6D535020"/>
    <w:rsid w:val="6E9B15AA"/>
    <w:rsid w:val="714A11B6"/>
    <w:rsid w:val="71E5078D"/>
    <w:rsid w:val="72085E9D"/>
    <w:rsid w:val="74BF176E"/>
    <w:rsid w:val="75BE7C26"/>
    <w:rsid w:val="77C91860"/>
    <w:rsid w:val="780A3A11"/>
    <w:rsid w:val="79BF00B1"/>
    <w:rsid w:val="79D44F17"/>
    <w:rsid w:val="79FF295D"/>
    <w:rsid w:val="7C80614D"/>
    <w:rsid w:val="7E5E2FB4"/>
    <w:rsid w:val="7E7729E0"/>
    <w:rsid w:val="7F740371"/>
    <w:rsid w:val="7F97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4F3DB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F3DB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F3DB3"/>
    <w:rPr>
      <w:b/>
    </w:rPr>
  </w:style>
  <w:style w:type="character" w:styleId="a5">
    <w:name w:val="FollowedHyperlink"/>
    <w:basedOn w:val="a0"/>
    <w:qFormat/>
    <w:rsid w:val="004F3DB3"/>
    <w:rPr>
      <w:color w:val="000000"/>
      <w:u w:val="none"/>
    </w:rPr>
  </w:style>
  <w:style w:type="character" w:styleId="a6">
    <w:name w:val="Emphasis"/>
    <w:basedOn w:val="a0"/>
    <w:qFormat/>
    <w:rsid w:val="004F3DB3"/>
  </w:style>
  <w:style w:type="character" w:styleId="a7">
    <w:name w:val="Hyperlink"/>
    <w:basedOn w:val="a0"/>
    <w:qFormat/>
    <w:rsid w:val="004F3DB3"/>
    <w:rPr>
      <w:color w:val="0000FF"/>
      <w:u w:val="single"/>
    </w:rPr>
  </w:style>
  <w:style w:type="paragraph" w:styleId="a8">
    <w:name w:val="header"/>
    <w:basedOn w:val="a"/>
    <w:link w:val="Char"/>
    <w:rsid w:val="0039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907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39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3907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10;&#20154;&#31616;&#21382;+&#20010;&#20154;&#25104;&#32489;&#21333;&#21457;&#36865;&#33267;hr@cqzhjt.com&#65292;&#37038;&#20214;&#26631;&#39064;&#2002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qzhj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USER-PC.000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3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2019-06-05T00:59:00Z</dcterms:created>
  <dcterms:modified xsi:type="dcterms:W3CDTF">2019-06-05T00:59:00Z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